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Технологическая карта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Мастер-класс «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Сувенир « Елочное украшение «Ежик»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Педагог дополнительного образования ГБУ ДО ЦТ «На Вадковском»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Нилова Анна Александровна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624DB49">
                <wp:simplePos x="0" y="0"/>
                <wp:positionH relativeFrom="margin">
                  <wp:posOffset>6459855</wp:posOffset>
                </wp:positionH>
                <wp:positionV relativeFrom="margin">
                  <wp:posOffset>2854325</wp:posOffset>
                </wp:positionV>
                <wp:extent cx="55245" cy="45720"/>
                <wp:effectExtent l="4762" t="0" r="7303" b="7302"/>
                <wp:wrapSquare wrapText="bothSides"/>
                <wp:docPr id="1" name="Рисунок 1" descr="C:\Users\dom\Desktop\20151115_093618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dom\Desktop\20151115_093618.jpg"/>
                        <pic:cNvPicPr/>
                      </pic:nvPicPr>
                      <pic:blipFill>
                        <a:blip r:embed="rId2"/>
                        <a:srcRect l="17308" t="0" r="14423" b="0"/>
                        <a:stretch/>
                      </pic:blipFill>
                      <pic:spPr>
                        <a:xfrm flipH="1" rot="16200000">
                          <a:off x="0" y="0"/>
                          <a:ext cx="54720" cy="4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508.7pt;margin-top:224.75pt;width:4.25pt;height:3.5pt;rotation:270;mso-position-horizontal-relative:margin;mso-position-vertical-relative:margin" wp14:anchorId="2624DB49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3665" distR="114300" simplePos="0" locked="0" layoutInCell="1" allowOverlap="1" relativeHeight="3" wp14:anchorId="16E382A5">
                <wp:simplePos x="0" y="0"/>
                <wp:positionH relativeFrom="margin">
                  <wp:posOffset>3140075</wp:posOffset>
                </wp:positionH>
                <wp:positionV relativeFrom="margin">
                  <wp:posOffset>1733550</wp:posOffset>
                </wp:positionV>
                <wp:extent cx="2538095" cy="3553460"/>
                <wp:effectExtent l="133350" t="95250" r="148590" b="161925"/>
                <wp:wrapSquare wrapText="bothSides"/>
                <wp:docPr id="2" name="Рисунок 5" descr="C:\Users\dom\Desktop\Фото М-кл\20201207_121718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5" descr="C:\Users\dom\Desktop\Фото М-кл\20201207_121718.jpg"/>
                        <pic:cNvPicPr/>
                      </pic:nvPicPr>
                      <pic:blipFill>
                        <a:blip r:embed="rId4"/>
                        <a:srcRect l="0" t="8080" r="15830" b="3538"/>
                        <a:stretch/>
                      </pic:blipFill>
                      <pic:spPr>
                        <a:xfrm>
                          <a:off x="0" y="0"/>
                          <a:ext cx="2537640" cy="3552840"/>
                        </a:xfrm>
                        <a:prstGeom prst="rect">
                          <a:avLst/>
                        </a:prstGeom>
                        <a:ln cap="sq"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764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5" stroked="t" style="position:absolute;margin-left:247.25pt;margin-top:136.5pt;width:199.75pt;height:279.7pt;mso-position-horizontal-relative:margin;mso-position-vertical-relative:margin" wp14:anchorId="16E382A5" type="shapetype_75">
                <v:imagedata r:id="rId4" o:detectmouseclick="t"/>
                <w10:wrap type="none"/>
                <v:stroke color="white" weight="88920" joinstyle="miter" endcap="square"/>
                <v:shadow on="t" obscured="f" color="black"/>
              </v:shap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1. Материалы и инструменты</w:t>
      </w:r>
      <w:r>
        <w:rPr>
          <w:rFonts w:ascii="Times New Roman" w:hAnsi="Times New Roman"/>
          <w:i/>
          <w:sz w:val="28"/>
          <w:szCs w:val="28"/>
        </w:rPr>
        <w:t xml:space="preserve">: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/>
        <w:rPr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цветной картон (бежевый или коричневый, любой цветной);                                                                                                               - нить коричневая темно-серая ;                                                                - клей Момент;                                                                                     - акриловые краски (белая, черная);                                                                                             - кисть ;                                                                                                                                            - ножницы;                                                                                                                                        - шило;                                                                                                                                                 - палочка для канапе;                                                                                                                          - простой карандаш;                                                                                                                                            - лист плотной бумаги;                                                                                                                                          - плотная нить (20 см)</w:t>
      </w:r>
    </w:p>
    <w:p>
      <w:pPr>
        <w:pStyle w:val="Normal"/>
        <w:spacing w:lineRule="auto" w:line="240"/>
        <w:rPr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2.  Технология изготовления: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нарисовать и вырезать шаблоны по образцу;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 каждый шаблон обвести карандашом на картоне и вырезать;                                                              - подклеить на картон петлю–подвеску;                                                                                                                                                                                - склеить заготовки из картона ;                                                                                                       - обвести границу  спинки;                                                                                                         - поочередно  наклеить   подготовленные заготовки из нити на спинку;                                                                                    - акриловой краской  нарисовать  мордочку (глаза, нос, рот);                                                                         - акриловой краской  нарисовать  контуры , лапки;                                                                                         - наклеить подарок с бантиком.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d547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d54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LibreOffice/6.4.3.2$Windows_X86_64 LibreOffice_project/747b5d0ebf89f41c860ec2a39efd7cb15b54f2d8</Application>
  <Pages>1</Pages>
  <Words>131</Words>
  <Characters>746</Characters>
  <CharactersWithSpaces>3137</CharactersWithSpaces>
  <Paragraphs>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ru-RU</dc:language>
  <cp:lastModifiedBy/>
  <dcterms:modified xsi:type="dcterms:W3CDTF">2020-12-18T15:18:31Z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