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319377920"/>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1"/>
          </w:tblGrid>
          <w:tr w:rsidR="004A1AFC">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Cambria" w:eastAsia="Calibri" w:hAnsi="Cambria" w:cs="Times New Roman"/>
                  <w:b/>
                  <w:caps w:val="0"/>
                  <w:shadow/>
                  <w:noProof/>
                  <w:sz w:val="22"/>
                  <w:szCs w:val="22"/>
                </w:rPr>
              </w:sdtEndPr>
              <w:sdtContent>
                <w:tc>
                  <w:tcPr>
                    <w:tcW w:w="5000" w:type="pct"/>
                  </w:tcPr>
                  <w:p w:rsidR="004A1AFC" w:rsidRDefault="00F05352" w:rsidP="00F05352">
                    <w:pPr>
                      <w:pStyle w:val="ad"/>
                      <w:jc w:val="center"/>
                      <w:rPr>
                        <w:rFonts w:asciiTheme="majorHAnsi" w:eastAsiaTheme="majorEastAsia" w:hAnsiTheme="majorHAnsi" w:cstheme="majorBidi"/>
                        <w:caps/>
                      </w:rPr>
                    </w:pPr>
                    <w:r w:rsidRPr="00F05352">
                      <w:rPr>
                        <w:rFonts w:ascii="Cambria" w:eastAsia="Calibri" w:hAnsi="Cambria"/>
                        <w:b/>
                        <w:shadow/>
                        <w:noProof/>
                        <w:sz w:val="22"/>
                        <w:szCs w:val="22"/>
                      </w:rPr>
                      <w:t>ДЕПАРТАМЕНТ ТРУДА И СОЦИАЛЬНОЙ ЗАЩИТЫ НАСЕЛЕНИЯ ГОРОДА МОСКВЫГОСУДАРСТВЕННОЕ БЮДЖЕТНОЕ УЧРЕЖДЕНИЕ ДОПОЛНИТЕЛЬНОГО ОБРАЗОВАНИЯ ГОРОДА МОСКВЫ«ЦЕНТР ТВОРЧЕСТВА «НА ВАДКОВСКОМ»</w:t>
                    </w:r>
                  </w:p>
                </w:tc>
              </w:sdtContent>
            </w:sdt>
          </w:tr>
          <w:tr w:rsidR="004A1AFC">
            <w:trPr>
              <w:trHeight w:val="1440"/>
              <w:jc w:val="center"/>
            </w:trPr>
            <w:sdt>
              <w:sdtPr>
                <w:rPr>
                  <w:b/>
                  <w:sz w:val="28"/>
                  <w:szCs w:val="28"/>
                </w:rPr>
                <w:alias w:val="Заголовок"/>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A1AFC" w:rsidRDefault="00C63530" w:rsidP="00E06242">
                    <w:pPr>
                      <w:pStyle w:val="ad"/>
                      <w:jc w:val="center"/>
                      <w:rPr>
                        <w:rFonts w:asciiTheme="majorHAnsi" w:eastAsiaTheme="majorEastAsia" w:hAnsiTheme="majorHAnsi" w:cstheme="majorBidi"/>
                        <w:sz w:val="80"/>
                        <w:szCs w:val="80"/>
                      </w:rPr>
                    </w:pPr>
                    <w:r>
                      <w:rPr>
                        <w:b/>
                        <w:sz w:val="28"/>
                        <w:szCs w:val="28"/>
                      </w:rPr>
                      <w:t>Практические рекомендации по подготовке публикаций в научно-практических сборниках и журналах для педагогов ЦТ «На Вадковском»</w:t>
                    </w:r>
                  </w:p>
                </w:tc>
              </w:sdtContent>
            </w:sdt>
          </w:tr>
          <w:tr w:rsidR="004A1AFC">
            <w:trPr>
              <w:trHeight w:val="720"/>
              <w:jc w:val="center"/>
            </w:trPr>
            <w:sdt>
              <w:sdtPr>
                <w:rPr>
                  <w:b/>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A1AFC" w:rsidRPr="00F64A41" w:rsidRDefault="007B2304">
                    <w:pPr>
                      <w:pStyle w:val="ad"/>
                      <w:jc w:val="center"/>
                      <w:rPr>
                        <w:rFonts w:asciiTheme="majorHAnsi" w:eastAsiaTheme="majorEastAsia" w:hAnsiTheme="majorHAnsi" w:cstheme="majorBidi"/>
                      </w:rPr>
                    </w:pPr>
                    <w:r w:rsidRPr="00F64A41">
                      <w:rPr>
                        <w:b/>
                      </w:rPr>
                      <w:t>Общие требования и правила оформления</w:t>
                    </w:r>
                  </w:p>
                </w:tc>
              </w:sdtContent>
            </w:sdt>
          </w:tr>
          <w:tr w:rsidR="004A1AFC">
            <w:trPr>
              <w:trHeight w:val="360"/>
              <w:jc w:val="center"/>
            </w:trPr>
            <w:tc>
              <w:tcPr>
                <w:tcW w:w="5000" w:type="pct"/>
                <w:vAlign w:val="center"/>
              </w:tcPr>
              <w:p w:rsidR="004A1AFC" w:rsidRDefault="004A1AFC">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pPr>
                  <w:pStyle w:val="ad"/>
                  <w:jc w:val="center"/>
                </w:pPr>
              </w:p>
              <w:p w:rsidR="00F64A41" w:rsidRDefault="00F64A41" w:rsidP="00F64A41">
                <w:pPr>
                  <w:pStyle w:val="ad"/>
                </w:pPr>
              </w:p>
            </w:tc>
          </w:tr>
          <w:tr w:rsidR="004A1AFC">
            <w:trPr>
              <w:trHeight w:val="360"/>
              <w:jc w:val="center"/>
            </w:trPr>
            <w:tc>
              <w:tcPr>
                <w:tcW w:w="5000" w:type="pct"/>
                <w:vAlign w:val="center"/>
              </w:tcPr>
              <w:p w:rsidR="004A1AFC" w:rsidRDefault="004A1AFC" w:rsidP="007B2304">
                <w:pPr>
                  <w:pStyle w:val="ad"/>
                  <w:jc w:val="center"/>
                  <w:rPr>
                    <w:b/>
                    <w:bCs/>
                  </w:rPr>
                </w:pPr>
              </w:p>
            </w:tc>
          </w:tr>
          <w:tr w:rsidR="004A1AFC">
            <w:trPr>
              <w:trHeight w:val="360"/>
              <w:jc w:val="center"/>
            </w:trPr>
            <w:sdt>
              <w:sdtPr>
                <w:rPr>
                  <w:b/>
                </w:rPr>
                <w:alias w:val="Дата"/>
                <w:id w:val="516659546"/>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tc>
                  <w:tcPr>
                    <w:tcW w:w="5000" w:type="pct"/>
                    <w:vAlign w:val="center"/>
                  </w:tcPr>
                  <w:p w:rsidR="004A1AFC" w:rsidRDefault="00C63530" w:rsidP="007B2304">
                    <w:pPr>
                      <w:pStyle w:val="ad"/>
                      <w:jc w:val="center"/>
                      <w:rPr>
                        <w:b/>
                        <w:bCs/>
                      </w:rPr>
                    </w:pPr>
                    <w:r>
                      <w:rPr>
                        <w:b/>
                      </w:rPr>
                      <w:t>01.01.2019</w:t>
                    </w:r>
                  </w:p>
                </w:tc>
              </w:sdtContent>
            </w:sdt>
          </w:tr>
        </w:tbl>
        <w:p w:rsidR="004A1AFC" w:rsidRDefault="004A1AFC"/>
        <w:p w:rsidR="004A1AFC" w:rsidRDefault="004A1AFC"/>
        <w:p w:rsidR="004A1AFC" w:rsidRDefault="004A1AFC"/>
        <w:p w:rsidR="007B2304" w:rsidRDefault="004A1AFC" w:rsidP="007B2304">
          <w:r>
            <w:br w:type="page"/>
          </w:r>
        </w:p>
      </w:sdtContent>
    </w:sdt>
    <w:p w:rsidR="00945792" w:rsidRPr="007B2304" w:rsidRDefault="00945792" w:rsidP="00F64A41">
      <w:pPr>
        <w:spacing w:after="0" w:line="240" w:lineRule="auto"/>
      </w:pPr>
      <w:r w:rsidRPr="002741DD">
        <w:rPr>
          <w:b/>
          <w:sz w:val="28"/>
          <w:szCs w:val="28"/>
        </w:rPr>
        <w:lastRenderedPageBreak/>
        <w:t xml:space="preserve">Практические рекомендации по подготовке публикаций </w:t>
      </w:r>
    </w:p>
    <w:p w:rsidR="00945792" w:rsidRDefault="00945792" w:rsidP="00E06242">
      <w:pPr>
        <w:spacing w:after="0" w:line="240" w:lineRule="auto"/>
        <w:rPr>
          <w:b/>
          <w:sz w:val="28"/>
          <w:szCs w:val="28"/>
        </w:rPr>
      </w:pPr>
      <w:r w:rsidRPr="002741DD">
        <w:rPr>
          <w:b/>
          <w:sz w:val="28"/>
          <w:szCs w:val="28"/>
        </w:rPr>
        <w:t>в научно-практических сборниках и журналах</w:t>
      </w:r>
      <w:r w:rsidR="00E06242">
        <w:rPr>
          <w:b/>
          <w:sz w:val="28"/>
          <w:szCs w:val="28"/>
        </w:rPr>
        <w:t xml:space="preserve"> для педагогов ЦТ «На Вадковском»</w:t>
      </w:r>
    </w:p>
    <w:p w:rsidR="00E06242" w:rsidRDefault="00E06242" w:rsidP="00D35F7B">
      <w:pPr>
        <w:spacing w:after="0" w:line="240" w:lineRule="auto"/>
        <w:rPr>
          <w:b/>
          <w:i/>
        </w:rPr>
      </w:pPr>
    </w:p>
    <w:p w:rsidR="00945792" w:rsidRDefault="00945792" w:rsidP="00D35F7B">
      <w:pPr>
        <w:spacing w:after="0" w:line="240" w:lineRule="auto"/>
        <w:rPr>
          <w:b/>
          <w:i/>
        </w:rPr>
      </w:pPr>
      <w:r w:rsidRPr="002741DD">
        <w:rPr>
          <w:b/>
          <w:i/>
        </w:rPr>
        <w:t>Общие требования и правила оформления</w:t>
      </w:r>
    </w:p>
    <w:p w:rsidR="003641B2" w:rsidRDefault="003641B2" w:rsidP="00D35F7B">
      <w:pPr>
        <w:spacing w:after="0" w:line="240" w:lineRule="auto"/>
        <w:rPr>
          <w:b/>
          <w:i/>
        </w:rPr>
      </w:pPr>
    </w:p>
    <w:p w:rsidR="003641B2" w:rsidRDefault="003641B2" w:rsidP="00D35F7B">
      <w:pPr>
        <w:spacing w:after="0" w:line="240" w:lineRule="auto"/>
      </w:pPr>
      <w:r>
        <w:t>Департамент труда и социальной защиты населения города Москвы</w:t>
      </w:r>
    </w:p>
    <w:p w:rsidR="003641B2" w:rsidRDefault="003641B2" w:rsidP="00D35F7B">
      <w:pPr>
        <w:spacing w:after="0" w:line="240" w:lineRule="auto"/>
      </w:pPr>
      <w:r>
        <w:t>Государственное бюджетное учреждение дополнительного образования города Москвы</w:t>
      </w:r>
    </w:p>
    <w:p w:rsidR="003641B2" w:rsidRDefault="003641B2" w:rsidP="00D35F7B">
      <w:pPr>
        <w:spacing w:after="0" w:line="240" w:lineRule="auto"/>
      </w:pPr>
      <w:r>
        <w:t>«Центр творчества «на Вадковском»</w:t>
      </w:r>
    </w:p>
    <w:p w:rsidR="003641B2" w:rsidRPr="003641B2" w:rsidRDefault="003641B2" w:rsidP="00D35F7B">
      <w:pPr>
        <w:spacing w:after="0" w:line="240" w:lineRule="auto"/>
      </w:pPr>
    </w:p>
    <w:p w:rsidR="00945792" w:rsidRPr="003641B2" w:rsidRDefault="00945792" w:rsidP="00D35F7B">
      <w:pPr>
        <w:shd w:val="clear" w:color="auto" w:fill="FFFFFF"/>
        <w:suppressAutoHyphens/>
        <w:spacing w:after="0" w:line="240" w:lineRule="auto"/>
        <w:ind w:right="14"/>
      </w:pPr>
      <w:r w:rsidRPr="003641B2">
        <w:t>Автор-составитель: методист Н.Ю.Люстрова</w:t>
      </w:r>
    </w:p>
    <w:p w:rsidR="003641B2" w:rsidRDefault="00945792" w:rsidP="00D35F7B">
      <w:pPr>
        <w:shd w:val="clear" w:color="auto" w:fill="FFFFFF"/>
        <w:tabs>
          <w:tab w:val="left" w:pos="2579"/>
        </w:tabs>
        <w:suppressAutoHyphens/>
        <w:spacing w:after="0" w:line="240" w:lineRule="auto"/>
        <w:ind w:right="14"/>
      </w:pPr>
      <w:r w:rsidRPr="003641B2">
        <w:t>Рецензент: старший методист Е.И.</w:t>
      </w:r>
      <w:r w:rsidR="003641B2" w:rsidRPr="003641B2">
        <w:t>Робашевская</w:t>
      </w:r>
    </w:p>
    <w:p w:rsidR="00F05352" w:rsidRDefault="00F05352">
      <w:r>
        <w:br w:type="page"/>
      </w:r>
    </w:p>
    <w:p w:rsidR="00342036" w:rsidRPr="003641B2" w:rsidRDefault="00342036" w:rsidP="00D35F7B">
      <w:pPr>
        <w:shd w:val="clear" w:color="auto" w:fill="FFFFFF"/>
        <w:tabs>
          <w:tab w:val="left" w:pos="2579"/>
        </w:tabs>
        <w:suppressAutoHyphens/>
        <w:spacing w:after="0" w:line="240" w:lineRule="auto"/>
        <w:ind w:right="14"/>
      </w:pPr>
    </w:p>
    <w:p w:rsidR="00DA7B37" w:rsidRDefault="00DA7B37" w:rsidP="00DA7B37">
      <w:pPr>
        <w:spacing w:after="0" w:line="240" w:lineRule="auto"/>
        <w:rPr>
          <w:b/>
        </w:rPr>
      </w:pPr>
    </w:p>
    <w:sdt>
      <w:sdtPr>
        <w:rPr>
          <w:rFonts w:ascii="Times New Roman" w:eastAsiaTheme="minorHAnsi" w:hAnsi="Times New Roman" w:cs="Times New Roman"/>
          <w:b w:val="0"/>
          <w:bCs w:val="0"/>
          <w:color w:val="auto"/>
          <w:sz w:val="24"/>
          <w:szCs w:val="24"/>
        </w:rPr>
        <w:id w:val="-319377918"/>
        <w:docPartObj>
          <w:docPartGallery w:val="Table of Contents"/>
          <w:docPartUnique/>
        </w:docPartObj>
      </w:sdtPr>
      <w:sdtEndPr/>
      <w:sdtContent>
        <w:p w:rsidR="00F05352" w:rsidRDefault="007B2304" w:rsidP="007B2304">
          <w:pPr>
            <w:pStyle w:val="af5"/>
            <w:jc w:val="center"/>
            <w:rPr>
              <w:color w:val="auto"/>
            </w:rPr>
          </w:pPr>
          <w:r w:rsidRPr="007B2304">
            <w:rPr>
              <w:color w:val="auto"/>
            </w:rPr>
            <w:t>Содержание</w:t>
          </w:r>
        </w:p>
        <w:p w:rsidR="00623059" w:rsidRPr="00623059" w:rsidRDefault="00623059" w:rsidP="00623059"/>
        <w:p w:rsidR="00515A12" w:rsidRDefault="001B6E3D">
          <w:pPr>
            <w:pStyle w:val="11"/>
            <w:tabs>
              <w:tab w:val="right" w:leader="dot" w:pos="9345"/>
            </w:tabs>
            <w:rPr>
              <w:rFonts w:asciiTheme="minorHAnsi" w:eastAsiaTheme="minorEastAsia" w:hAnsiTheme="minorHAnsi" w:cstheme="minorBidi"/>
              <w:noProof/>
              <w:sz w:val="22"/>
              <w:szCs w:val="22"/>
              <w:lang w:eastAsia="ru-RU"/>
            </w:rPr>
          </w:pPr>
          <w:r>
            <w:fldChar w:fldCharType="begin"/>
          </w:r>
          <w:r w:rsidR="00F05352">
            <w:instrText xml:space="preserve"> TOC \o "1-3" \h \z \u </w:instrText>
          </w:r>
          <w:r>
            <w:fldChar w:fldCharType="separate"/>
          </w:r>
          <w:hyperlink w:anchor="_Toc509310949" w:history="1">
            <w:r w:rsidR="00515A12" w:rsidRPr="008D6C85">
              <w:rPr>
                <w:rStyle w:val="ab"/>
                <w:noProof/>
              </w:rPr>
              <w:t xml:space="preserve">1. </w:t>
            </w:r>
            <w:r w:rsidR="00515A12" w:rsidRPr="00623059">
              <w:rPr>
                <w:rStyle w:val="ab"/>
                <w:noProof/>
                <w:u w:val="none"/>
              </w:rPr>
              <w:t>Назначение</w:t>
            </w:r>
            <w:r w:rsidR="00515A12" w:rsidRPr="008D6C85">
              <w:rPr>
                <w:rStyle w:val="ab"/>
                <w:noProof/>
              </w:rPr>
              <w:t xml:space="preserve"> и область применения</w:t>
            </w:r>
            <w:r w:rsidR="00515A12">
              <w:rPr>
                <w:noProof/>
                <w:webHidden/>
              </w:rPr>
              <w:tab/>
            </w:r>
            <w:r>
              <w:rPr>
                <w:noProof/>
                <w:webHidden/>
              </w:rPr>
              <w:fldChar w:fldCharType="begin"/>
            </w:r>
            <w:r w:rsidR="00515A12">
              <w:rPr>
                <w:noProof/>
                <w:webHidden/>
              </w:rPr>
              <w:instrText xml:space="preserve"> PAGEREF _Toc509310949 \h </w:instrText>
            </w:r>
            <w:r>
              <w:rPr>
                <w:noProof/>
                <w:webHidden/>
              </w:rPr>
            </w:r>
            <w:r>
              <w:rPr>
                <w:noProof/>
                <w:webHidden/>
              </w:rPr>
              <w:fldChar w:fldCharType="separate"/>
            </w:r>
            <w:r w:rsidR="00515A12">
              <w:rPr>
                <w:noProof/>
                <w:webHidden/>
              </w:rPr>
              <w:t>3</w:t>
            </w:r>
            <w:r>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0" w:history="1">
            <w:r w:rsidR="00515A12" w:rsidRPr="008D6C85">
              <w:rPr>
                <w:rStyle w:val="ab"/>
                <w:bCs/>
                <w:noProof/>
              </w:rPr>
              <w:t>2. Требования, предъявляемые к авторским изданиям</w:t>
            </w:r>
            <w:r w:rsidR="00515A12">
              <w:rPr>
                <w:noProof/>
                <w:webHidden/>
              </w:rPr>
              <w:tab/>
            </w:r>
            <w:r w:rsidR="001B6E3D">
              <w:rPr>
                <w:noProof/>
                <w:webHidden/>
              </w:rPr>
              <w:fldChar w:fldCharType="begin"/>
            </w:r>
            <w:r w:rsidR="00515A12">
              <w:rPr>
                <w:noProof/>
                <w:webHidden/>
              </w:rPr>
              <w:instrText xml:space="preserve"> PAGEREF _Toc509310950 \h </w:instrText>
            </w:r>
            <w:r w:rsidR="001B6E3D">
              <w:rPr>
                <w:noProof/>
                <w:webHidden/>
              </w:rPr>
            </w:r>
            <w:r w:rsidR="001B6E3D">
              <w:rPr>
                <w:noProof/>
                <w:webHidden/>
              </w:rPr>
              <w:fldChar w:fldCharType="separate"/>
            </w:r>
            <w:r w:rsidR="00515A12">
              <w:rPr>
                <w:noProof/>
                <w:webHidden/>
              </w:rPr>
              <w:t>3</w:t>
            </w:r>
            <w:r w:rsidR="001B6E3D">
              <w:rPr>
                <w:noProof/>
                <w:webHidden/>
              </w:rPr>
              <w:fldChar w:fldCharType="end"/>
            </w:r>
          </w:hyperlink>
        </w:p>
        <w:p w:rsidR="00515A12" w:rsidRDefault="00FB4F05" w:rsidP="00515A12">
          <w:pPr>
            <w:pStyle w:val="21"/>
            <w:tabs>
              <w:tab w:val="right" w:leader="dot" w:pos="9345"/>
            </w:tabs>
            <w:ind w:left="0"/>
            <w:rPr>
              <w:rFonts w:asciiTheme="minorHAnsi" w:eastAsiaTheme="minorEastAsia" w:hAnsiTheme="minorHAnsi" w:cstheme="minorBidi"/>
              <w:noProof/>
              <w:sz w:val="22"/>
              <w:szCs w:val="22"/>
              <w:lang w:eastAsia="ru-RU"/>
            </w:rPr>
          </w:pPr>
          <w:hyperlink w:anchor="_Toc509310951" w:history="1">
            <w:r w:rsidR="00515A12" w:rsidRPr="008D6C85">
              <w:rPr>
                <w:rStyle w:val="ab"/>
                <w:noProof/>
              </w:rPr>
              <w:t>2.1. Особенности языкового стиля изложения материала</w:t>
            </w:r>
            <w:r w:rsidR="00515A12">
              <w:rPr>
                <w:noProof/>
                <w:webHidden/>
              </w:rPr>
              <w:tab/>
            </w:r>
            <w:r w:rsidR="001B6E3D">
              <w:rPr>
                <w:noProof/>
                <w:webHidden/>
              </w:rPr>
              <w:fldChar w:fldCharType="begin"/>
            </w:r>
            <w:r w:rsidR="00515A12">
              <w:rPr>
                <w:noProof/>
                <w:webHidden/>
              </w:rPr>
              <w:instrText xml:space="preserve"> PAGEREF _Toc509310951 \h </w:instrText>
            </w:r>
            <w:r w:rsidR="001B6E3D">
              <w:rPr>
                <w:noProof/>
                <w:webHidden/>
              </w:rPr>
            </w:r>
            <w:r w:rsidR="001B6E3D">
              <w:rPr>
                <w:noProof/>
                <w:webHidden/>
              </w:rPr>
              <w:fldChar w:fldCharType="separate"/>
            </w:r>
            <w:r w:rsidR="00515A12">
              <w:rPr>
                <w:noProof/>
                <w:webHidden/>
              </w:rPr>
              <w:t>3</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2" w:history="1">
            <w:r w:rsidR="00515A12" w:rsidRPr="008D6C85">
              <w:rPr>
                <w:rStyle w:val="ab"/>
                <w:noProof/>
              </w:rPr>
              <w:t>2.2. Структура издания</w:t>
            </w:r>
            <w:r w:rsidR="00515A12">
              <w:rPr>
                <w:noProof/>
                <w:webHidden/>
              </w:rPr>
              <w:tab/>
            </w:r>
            <w:r w:rsidR="001B6E3D">
              <w:rPr>
                <w:noProof/>
                <w:webHidden/>
              </w:rPr>
              <w:fldChar w:fldCharType="begin"/>
            </w:r>
            <w:r w:rsidR="00515A12">
              <w:rPr>
                <w:noProof/>
                <w:webHidden/>
              </w:rPr>
              <w:instrText xml:space="preserve"> PAGEREF _Toc509310952 \h </w:instrText>
            </w:r>
            <w:r w:rsidR="001B6E3D">
              <w:rPr>
                <w:noProof/>
                <w:webHidden/>
              </w:rPr>
            </w:r>
            <w:r w:rsidR="001B6E3D">
              <w:rPr>
                <w:noProof/>
                <w:webHidden/>
              </w:rPr>
              <w:fldChar w:fldCharType="separate"/>
            </w:r>
            <w:r w:rsidR="00515A12">
              <w:rPr>
                <w:noProof/>
                <w:webHidden/>
              </w:rPr>
              <w:t>4</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4" w:history="1">
            <w:r w:rsidR="00515A12" w:rsidRPr="008D6C85">
              <w:rPr>
                <w:rStyle w:val="ab"/>
                <w:noProof/>
              </w:rPr>
              <w:t>2.3. Технические требования к оформлению издания</w:t>
            </w:r>
            <w:r w:rsidR="00515A12">
              <w:rPr>
                <w:noProof/>
                <w:webHidden/>
              </w:rPr>
              <w:tab/>
            </w:r>
            <w:r w:rsidR="001B6E3D">
              <w:rPr>
                <w:noProof/>
                <w:webHidden/>
              </w:rPr>
              <w:fldChar w:fldCharType="begin"/>
            </w:r>
            <w:r w:rsidR="00515A12">
              <w:rPr>
                <w:noProof/>
                <w:webHidden/>
              </w:rPr>
              <w:instrText xml:space="preserve"> PAGEREF _Toc509310954 \h </w:instrText>
            </w:r>
            <w:r w:rsidR="001B6E3D">
              <w:rPr>
                <w:noProof/>
                <w:webHidden/>
              </w:rPr>
            </w:r>
            <w:r w:rsidR="001B6E3D">
              <w:rPr>
                <w:noProof/>
                <w:webHidden/>
              </w:rPr>
              <w:fldChar w:fldCharType="separate"/>
            </w:r>
            <w:r w:rsidR="00515A12">
              <w:rPr>
                <w:noProof/>
                <w:webHidden/>
              </w:rPr>
              <w:t>5</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6" w:history="1">
            <w:r w:rsidR="00515A12" w:rsidRPr="008D6C85">
              <w:rPr>
                <w:rStyle w:val="ab"/>
                <w:noProof/>
              </w:rPr>
              <w:t>3. Нормативные ссылки</w:t>
            </w:r>
            <w:r w:rsidR="00515A12">
              <w:rPr>
                <w:noProof/>
                <w:webHidden/>
              </w:rPr>
              <w:tab/>
            </w:r>
            <w:r w:rsidR="001B6E3D">
              <w:rPr>
                <w:noProof/>
                <w:webHidden/>
              </w:rPr>
              <w:fldChar w:fldCharType="begin"/>
            </w:r>
            <w:r w:rsidR="00515A12">
              <w:rPr>
                <w:noProof/>
                <w:webHidden/>
              </w:rPr>
              <w:instrText xml:space="preserve"> PAGEREF _Toc509310956 \h </w:instrText>
            </w:r>
            <w:r w:rsidR="001B6E3D">
              <w:rPr>
                <w:noProof/>
                <w:webHidden/>
              </w:rPr>
            </w:r>
            <w:r w:rsidR="001B6E3D">
              <w:rPr>
                <w:noProof/>
                <w:webHidden/>
              </w:rPr>
              <w:fldChar w:fldCharType="separate"/>
            </w:r>
            <w:r w:rsidR="00515A12">
              <w:rPr>
                <w:noProof/>
                <w:webHidden/>
              </w:rPr>
              <w:t>7</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7" w:history="1">
            <w:r w:rsidR="00515A12" w:rsidRPr="008D6C85">
              <w:rPr>
                <w:rStyle w:val="ab"/>
                <w:noProof/>
              </w:rPr>
              <w:t>4. Место публикации</w:t>
            </w:r>
            <w:r w:rsidR="00515A12">
              <w:rPr>
                <w:noProof/>
                <w:webHidden/>
              </w:rPr>
              <w:tab/>
            </w:r>
            <w:r w:rsidR="001B6E3D">
              <w:rPr>
                <w:noProof/>
                <w:webHidden/>
              </w:rPr>
              <w:fldChar w:fldCharType="begin"/>
            </w:r>
            <w:r w:rsidR="00515A12">
              <w:rPr>
                <w:noProof/>
                <w:webHidden/>
              </w:rPr>
              <w:instrText xml:space="preserve"> PAGEREF _Toc509310957 \h </w:instrText>
            </w:r>
            <w:r w:rsidR="001B6E3D">
              <w:rPr>
                <w:noProof/>
                <w:webHidden/>
              </w:rPr>
            </w:r>
            <w:r w:rsidR="001B6E3D">
              <w:rPr>
                <w:noProof/>
                <w:webHidden/>
              </w:rPr>
              <w:fldChar w:fldCharType="separate"/>
            </w:r>
            <w:r w:rsidR="00515A12">
              <w:rPr>
                <w:noProof/>
                <w:webHidden/>
              </w:rPr>
              <w:t>8</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58" w:history="1">
            <w:r w:rsidR="00515A12" w:rsidRPr="008D6C85">
              <w:rPr>
                <w:rStyle w:val="ab"/>
                <w:noProof/>
              </w:rPr>
              <w:t>5. Ответственность и контроль</w:t>
            </w:r>
            <w:r w:rsidR="00515A12">
              <w:rPr>
                <w:noProof/>
                <w:webHidden/>
              </w:rPr>
              <w:tab/>
            </w:r>
            <w:r w:rsidR="001B6E3D">
              <w:rPr>
                <w:noProof/>
                <w:webHidden/>
              </w:rPr>
              <w:fldChar w:fldCharType="begin"/>
            </w:r>
            <w:r w:rsidR="00515A12">
              <w:rPr>
                <w:noProof/>
                <w:webHidden/>
              </w:rPr>
              <w:instrText xml:space="preserve"> PAGEREF _Toc509310958 \h </w:instrText>
            </w:r>
            <w:r w:rsidR="001B6E3D">
              <w:rPr>
                <w:noProof/>
                <w:webHidden/>
              </w:rPr>
            </w:r>
            <w:r w:rsidR="001B6E3D">
              <w:rPr>
                <w:noProof/>
                <w:webHidden/>
              </w:rPr>
              <w:fldChar w:fldCharType="separate"/>
            </w:r>
            <w:r w:rsidR="00515A12">
              <w:rPr>
                <w:noProof/>
                <w:webHidden/>
              </w:rPr>
              <w:t>8</w:t>
            </w:r>
            <w:r w:rsidR="001B6E3D">
              <w:rPr>
                <w:noProof/>
                <w:webHidden/>
              </w:rPr>
              <w:fldChar w:fldCharType="end"/>
            </w:r>
          </w:hyperlink>
        </w:p>
        <w:p w:rsidR="00515A12" w:rsidRPr="00515A12" w:rsidRDefault="00FB4F05">
          <w:pPr>
            <w:pStyle w:val="11"/>
            <w:tabs>
              <w:tab w:val="right" w:leader="dot" w:pos="9345"/>
            </w:tabs>
            <w:rPr>
              <w:rFonts w:asciiTheme="minorHAnsi" w:eastAsiaTheme="minorEastAsia" w:hAnsiTheme="minorHAnsi" w:cstheme="minorBidi"/>
              <w:b/>
              <w:noProof/>
              <w:sz w:val="22"/>
              <w:szCs w:val="22"/>
              <w:lang w:eastAsia="ru-RU"/>
            </w:rPr>
          </w:pPr>
          <w:hyperlink w:anchor="_Toc509310959" w:history="1">
            <w:r w:rsidR="00515A12" w:rsidRPr="008D6C85">
              <w:rPr>
                <w:rStyle w:val="ab"/>
                <w:noProof/>
              </w:rPr>
              <w:t>Приложение 1</w:t>
            </w:r>
            <w:r w:rsidR="00623059">
              <w:rPr>
                <w:rStyle w:val="ab"/>
                <w:noProof/>
              </w:rPr>
              <w:t xml:space="preserve">  </w:t>
            </w:r>
          </w:hyperlink>
          <w:hyperlink w:anchor="_Toc509310960" w:history="1">
            <w:r w:rsidR="00515A12" w:rsidRPr="00623059">
              <w:rPr>
                <w:noProof/>
                <w:webHidden/>
              </w:rPr>
              <w:tab/>
            </w:r>
            <w:r w:rsidR="001B6E3D" w:rsidRPr="00623059">
              <w:rPr>
                <w:noProof/>
                <w:webHidden/>
              </w:rPr>
              <w:fldChar w:fldCharType="begin"/>
            </w:r>
            <w:r w:rsidR="00515A12" w:rsidRPr="00623059">
              <w:rPr>
                <w:noProof/>
                <w:webHidden/>
              </w:rPr>
              <w:instrText xml:space="preserve"> PAGEREF _Toc509310960 \h </w:instrText>
            </w:r>
            <w:r w:rsidR="001B6E3D" w:rsidRPr="00623059">
              <w:rPr>
                <w:noProof/>
                <w:webHidden/>
              </w:rPr>
            </w:r>
            <w:r w:rsidR="001B6E3D" w:rsidRPr="00623059">
              <w:rPr>
                <w:noProof/>
                <w:webHidden/>
              </w:rPr>
              <w:fldChar w:fldCharType="separate"/>
            </w:r>
            <w:r w:rsidR="00515A12" w:rsidRPr="00623059">
              <w:rPr>
                <w:noProof/>
                <w:webHidden/>
              </w:rPr>
              <w:t>9</w:t>
            </w:r>
            <w:r w:rsidR="001B6E3D" w:rsidRPr="00623059">
              <w:rPr>
                <w:noProof/>
                <w:webHidden/>
              </w:rPr>
              <w:fldChar w:fldCharType="end"/>
            </w:r>
          </w:hyperlink>
        </w:p>
        <w:p w:rsidR="00515A12" w:rsidRPr="00623059" w:rsidRDefault="00FB4F05">
          <w:pPr>
            <w:pStyle w:val="11"/>
            <w:tabs>
              <w:tab w:val="right" w:leader="dot" w:pos="9345"/>
            </w:tabs>
            <w:rPr>
              <w:rFonts w:asciiTheme="minorHAnsi" w:eastAsiaTheme="minorEastAsia" w:hAnsiTheme="minorHAnsi" w:cstheme="minorBidi"/>
              <w:b/>
              <w:noProof/>
              <w:sz w:val="22"/>
              <w:szCs w:val="22"/>
              <w:lang w:eastAsia="ru-RU"/>
            </w:rPr>
          </w:pPr>
          <w:hyperlink w:anchor="_Toc509310961" w:history="1">
            <w:r w:rsidR="00623059">
              <w:rPr>
                <w:rStyle w:val="ab"/>
                <w:noProof/>
              </w:rPr>
              <w:t xml:space="preserve">Приложение </w:t>
            </w:r>
            <w:r w:rsidR="00515A12" w:rsidRPr="00623059">
              <w:rPr>
                <w:rStyle w:val="ab"/>
                <w:noProof/>
              </w:rPr>
              <w:t>2</w:t>
            </w:r>
          </w:hyperlink>
          <w:r w:rsidR="00623059" w:rsidRPr="00623059">
            <w:rPr>
              <w:rStyle w:val="ab"/>
              <w:noProof/>
              <w:u w:val="none"/>
            </w:rPr>
            <w:t xml:space="preserve"> </w:t>
          </w:r>
          <w:hyperlink w:anchor="_Toc509310962" w:history="1">
            <w:r w:rsidR="00515A12">
              <w:rPr>
                <w:noProof/>
                <w:webHidden/>
              </w:rPr>
              <w:tab/>
            </w:r>
            <w:r w:rsidR="001B6E3D">
              <w:rPr>
                <w:noProof/>
                <w:webHidden/>
              </w:rPr>
              <w:fldChar w:fldCharType="begin"/>
            </w:r>
            <w:r w:rsidR="00515A12">
              <w:rPr>
                <w:noProof/>
                <w:webHidden/>
              </w:rPr>
              <w:instrText xml:space="preserve"> PAGEREF _Toc509310962 \h </w:instrText>
            </w:r>
            <w:r w:rsidR="001B6E3D">
              <w:rPr>
                <w:noProof/>
                <w:webHidden/>
              </w:rPr>
            </w:r>
            <w:r w:rsidR="001B6E3D">
              <w:rPr>
                <w:noProof/>
                <w:webHidden/>
              </w:rPr>
              <w:fldChar w:fldCharType="separate"/>
            </w:r>
            <w:r w:rsidR="00515A12">
              <w:rPr>
                <w:noProof/>
                <w:webHidden/>
              </w:rPr>
              <w:t>10</w:t>
            </w:r>
            <w:r w:rsidR="001B6E3D">
              <w:rPr>
                <w:noProof/>
                <w:webHidden/>
              </w:rPr>
              <w:fldChar w:fldCharType="end"/>
            </w:r>
          </w:hyperlink>
        </w:p>
        <w:p w:rsidR="00515A12" w:rsidRDefault="00FB4F05">
          <w:pPr>
            <w:pStyle w:val="11"/>
            <w:tabs>
              <w:tab w:val="right" w:leader="dot" w:pos="9345"/>
            </w:tabs>
            <w:rPr>
              <w:rFonts w:asciiTheme="minorHAnsi" w:eastAsiaTheme="minorEastAsia" w:hAnsiTheme="minorHAnsi" w:cstheme="minorBidi"/>
              <w:noProof/>
              <w:sz w:val="22"/>
              <w:szCs w:val="22"/>
              <w:lang w:eastAsia="ru-RU"/>
            </w:rPr>
          </w:pPr>
          <w:hyperlink w:anchor="_Toc509310963" w:history="1">
            <w:r w:rsidR="00515A12" w:rsidRPr="008D6C85">
              <w:rPr>
                <w:rStyle w:val="ab"/>
                <w:noProof/>
              </w:rPr>
              <w:t>Приложение 3</w:t>
            </w:r>
          </w:hyperlink>
          <w:r w:rsidR="00623059" w:rsidRPr="00623059">
            <w:rPr>
              <w:rStyle w:val="ab"/>
              <w:noProof/>
              <w:u w:val="none"/>
            </w:rPr>
            <w:t xml:space="preserve"> </w:t>
          </w:r>
          <w:r w:rsidR="00623059">
            <w:rPr>
              <w:rStyle w:val="ab"/>
              <w:noProof/>
              <w:color w:val="auto"/>
              <w:u w:val="none"/>
            </w:rPr>
            <w:t xml:space="preserve"> </w:t>
          </w:r>
          <w:hyperlink w:anchor="_Toc509310964" w:history="1">
            <w:r w:rsidR="00515A12">
              <w:rPr>
                <w:noProof/>
                <w:webHidden/>
              </w:rPr>
              <w:tab/>
            </w:r>
            <w:r w:rsidR="001B6E3D">
              <w:rPr>
                <w:noProof/>
                <w:webHidden/>
              </w:rPr>
              <w:fldChar w:fldCharType="begin"/>
            </w:r>
            <w:r w:rsidR="00515A12">
              <w:rPr>
                <w:noProof/>
                <w:webHidden/>
              </w:rPr>
              <w:instrText xml:space="preserve"> PAGEREF _Toc509310964 \h </w:instrText>
            </w:r>
            <w:r w:rsidR="001B6E3D">
              <w:rPr>
                <w:noProof/>
                <w:webHidden/>
              </w:rPr>
            </w:r>
            <w:r w:rsidR="001B6E3D">
              <w:rPr>
                <w:noProof/>
                <w:webHidden/>
              </w:rPr>
              <w:fldChar w:fldCharType="separate"/>
            </w:r>
            <w:r w:rsidR="00515A12">
              <w:rPr>
                <w:noProof/>
                <w:webHidden/>
              </w:rPr>
              <w:t>12</w:t>
            </w:r>
            <w:r w:rsidR="001B6E3D">
              <w:rPr>
                <w:noProof/>
                <w:webHidden/>
              </w:rPr>
              <w:fldChar w:fldCharType="end"/>
            </w:r>
          </w:hyperlink>
        </w:p>
        <w:p w:rsidR="00F05352" w:rsidRDefault="001B6E3D">
          <w:r>
            <w:fldChar w:fldCharType="end"/>
          </w:r>
        </w:p>
      </w:sdtContent>
    </w:sdt>
    <w:p w:rsidR="002741DD" w:rsidRPr="00623059" w:rsidRDefault="00623059" w:rsidP="00623059">
      <w:pPr>
        <w:rPr>
          <w:b/>
        </w:rPr>
      </w:pPr>
      <w:r>
        <w:rPr>
          <w:b/>
        </w:rPr>
        <w:br w:type="page"/>
      </w:r>
    </w:p>
    <w:p w:rsidR="002741DD" w:rsidRPr="007B2304" w:rsidRDefault="007B2304" w:rsidP="007B2304">
      <w:pPr>
        <w:pStyle w:val="1"/>
        <w:numPr>
          <w:ilvl w:val="0"/>
          <w:numId w:val="0"/>
        </w:numPr>
        <w:jc w:val="center"/>
        <w:rPr>
          <w:rFonts w:ascii="Times New Roman" w:hAnsi="Times New Roman" w:cs="Times New Roman"/>
          <w:color w:val="auto"/>
          <w:sz w:val="24"/>
          <w:szCs w:val="24"/>
        </w:rPr>
      </w:pPr>
      <w:bookmarkStart w:id="0" w:name="_Toc509310949"/>
      <w:r w:rsidRPr="007B2304">
        <w:rPr>
          <w:rFonts w:ascii="Times New Roman" w:hAnsi="Times New Roman" w:cs="Times New Roman"/>
          <w:color w:val="auto"/>
          <w:sz w:val="24"/>
          <w:szCs w:val="24"/>
        </w:rPr>
        <w:lastRenderedPageBreak/>
        <w:t xml:space="preserve">1. </w:t>
      </w:r>
      <w:r w:rsidR="002741DD" w:rsidRPr="007B2304">
        <w:rPr>
          <w:rFonts w:ascii="Times New Roman" w:hAnsi="Times New Roman" w:cs="Times New Roman"/>
          <w:color w:val="auto"/>
          <w:sz w:val="24"/>
          <w:szCs w:val="24"/>
        </w:rPr>
        <w:t>Назначение и область применения</w:t>
      </w:r>
      <w:bookmarkEnd w:id="0"/>
    </w:p>
    <w:p w:rsidR="006F096B" w:rsidRPr="007B2304" w:rsidRDefault="006F096B" w:rsidP="007B2304">
      <w:pPr>
        <w:spacing w:after="0" w:line="240" w:lineRule="auto"/>
        <w:rPr>
          <w:b/>
        </w:rPr>
      </w:pPr>
    </w:p>
    <w:p w:rsidR="00F772A1" w:rsidRPr="00E121AB" w:rsidRDefault="00564A94" w:rsidP="00E121AB">
      <w:pPr>
        <w:spacing w:after="0" w:line="240" w:lineRule="auto"/>
        <w:ind w:firstLine="709"/>
        <w:jc w:val="both"/>
      </w:pPr>
      <w:r w:rsidRPr="00E121AB">
        <w:t xml:space="preserve">Данные рекомендации </w:t>
      </w:r>
      <w:r w:rsidR="00C4081C" w:rsidRPr="00E121AB">
        <w:t>разработаны в помощь</w:t>
      </w:r>
      <w:r w:rsidRPr="00E121AB">
        <w:t xml:space="preserve"> </w:t>
      </w:r>
      <w:r w:rsidR="00C4081C" w:rsidRPr="00E121AB">
        <w:t>педагогам</w:t>
      </w:r>
      <w:r w:rsidR="003F3622" w:rsidRPr="00E121AB">
        <w:t xml:space="preserve"> дополнительного образования</w:t>
      </w:r>
      <w:r w:rsidR="00525615" w:rsidRPr="00E121AB">
        <w:t>, проходящих аттестацию</w:t>
      </w:r>
      <w:r w:rsidR="00B8724C" w:rsidRPr="00E121AB">
        <w:t xml:space="preserve"> педагогических кадров государственных учреждений системы социальной защиты населения г. Москвы.</w:t>
      </w:r>
      <w:r w:rsidR="006167E7" w:rsidRPr="00E121AB">
        <w:t xml:space="preserve"> </w:t>
      </w:r>
    </w:p>
    <w:p w:rsidR="00B8724C" w:rsidRPr="00E121AB" w:rsidRDefault="00BB320B" w:rsidP="00E121AB">
      <w:pPr>
        <w:spacing w:after="0" w:line="240" w:lineRule="auto"/>
        <w:ind w:firstLine="709"/>
        <w:jc w:val="both"/>
        <w:rPr>
          <w:color w:val="000000" w:themeColor="text1"/>
        </w:rPr>
      </w:pPr>
      <w:r w:rsidRPr="00E121AB">
        <w:t>В соответствии с «Положением о порядке проведения аттестации педагогических  работников  государственных  учреждений города Москвы, подведомственных Департаменту социальной защиты населения города Москвы»</w:t>
      </w:r>
      <w:r w:rsidR="00C4081C" w:rsidRPr="00E121AB">
        <w:t>, утвержденных Приказом Департамента социальной защиты населения города Москвы от 14.10.2014 г № 1794к</w:t>
      </w:r>
      <w:r w:rsidRPr="00E121AB">
        <w:t xml:space="preserve"> </w:t>
      </w:r>
      <w:r w:rsidR="00A137D2" w:rsidRPr="00E121AB">
        <w:t>(Приказ Департамента социальной защиты населения города Москвы от 12.05.2015 г</w:t>
      </w:r>
      <w:r w:rsidR="001744D7" w:rsidRPr="00E121AB">
        <w:t>.</w:t>
      </w:r>
      <w:r w:rsidR="00A137D2" w:rsidRPr="00E121AB">
        <w:t xml:space="preserve"> № 771к «О внесении изменений в приказ Департамента от 11 сентября 2014</w:t>
      </w:r>
      <w:r w:rsidR="001744D7" w:rsidRPr="00E121AB">
        <w:t xml:space="preserve"> </w:t>
      </w:r>
      <w:r w:rsidR="00A137D2" w:rsidRPr="00E121AB">
        <w:t>г. №1794к</w:t>
      </w:r>
      <w:r w:rsidR="00243D3A" w:rsidRPr="00E121AB">
        <w:t xml:space="preserve">) </w:t>
      </w:r>
      <w:r w:rsidRPr="00E121AB">
        <w:t xml:space="preserve">публикация в </w:t>
      </w:r>
      <w:r w:rsidRPr="00E121AB">
        <w:rPr>
          <w:rFonts w:eastAsia="Calibri"/>
        </w:rPr>
        <w:t xml:space="preserve">профессиональных </w:t>
      </w:r>
      <w:r w:rsidR="00F772A1" w:rsidRPr="00E121AB">
        <w:rPr>
          <w:rFonts w:eastAsia="Calibri"/>
        </w:rPr>
        <w:t xml:space="preserve">сборниках, </w:t>
      </w:r>
      <w:r w:rsidRPr="00E121AB">
        <w:rPr>
          <w:rFonts w:eastAsia="Calibri"/>
        </w:rPr>
        <w:t>журналах, газетах</w:t>
      </w:r>
      <w:r w:rsidRPr="00E121AB">
        <w:t xml:space="preserve"> </w:t>
      </w:r>
      <w:r w:rsidRPr="00E121AB">
        <w:rPr>
          <w:color w:val="000000" w:themeColor="text1"/>
        </w:rPr>
        <w:t>является обязательной составляющей</w:t>
      </w:r>
      <w:r w:rsidR="00C4081C" w:rsidRPr="00E121AB">
        <w:rPr>
          <w:color w:val="000000" w:themeColor="text1"/>
        </w:rPr>
        <w:t xml:space="preserve"> для аттестуемых</w:t>
      </w:r>
      <w:r w:rsidR="004F3F0F" w:rsidRPr="00E121AB">
        <w:rPr>
          <w:color w:val="000000" w:themeColor="text1"/>
        </w:rPr>
        <w:t>.</w:t>
      </w:r>
    </w:p>
    <w:p w:rsidR="00B16137" w:rsidRPr="00E121AB" w:rsidRDefault="00FA3820" w:rsidP="00E121AB">
      <w:pPr>
        <w:spacing w:after="0" w:line="240" w:lineRule="auto"/>
        <w:ind w:firstLine="709"/>
        <w:jc w:val="both"/>
        <w:rPr>
          <w:b/>
          <w:i/>
        </w:rPr>
      </w:pPr>
      <w:r w:rsidRPr="00E121AB">
        <w:t>Одним из требований</w:t>
      </w:r>
      <w:r w:rsidR="00B310C8">
        <w:t xml:space="preserve"> </w:t>
      </w:r>
      <w:r w:rsidR="00512EDF" w:rsidRPr="00E121AB">
        <w:t>к компетентности педагогического работника</w:t>
      </w:r>
      <w:r w:rsidRPr="00E121AB">
        <w:t xml:space="preserve"> </w:t>
      </w:r>
      <w:r w:rsidR="00512EDF" w:rsidRPr="00E121AB">
        <w:rPr>
          <w:lang w:val="en-US"/>
        </w:rPr>
        <w:t>I</w:t>
      </w:r>
      <w:r w:rsidRPr="00E121AB">
        <w:t xml:space="preserve"> категории является</w:t>
      </w:r>
      <w:r w:rsidRPr="00E121AB">
        <w:rPr>
          <w:b/>
          <w:i/>
        </w:rPr>
        <w:t xml:space="preserve"> </w:t>
      </w:r>
      <w:r w:rsidRPr="00E121AB">
        <w:t xml:space="preserve">наличие </w:t>
      </w:r>
      <w:r w:rsidR="00BE005E">
        <w:t xml:space="preserve">одной </w:t>
      </w:r>
      <w:r w:rsidRPr="00E121AB">
        <w:t>публикации в научно-практических сборниках и журналах, для высшей категории наличие не менее двух публикаций.</w:t>
      </w:r>
    </w:p>
    <w:p w:rsidR="00C45AEF" w:rsidRPr="00E121AB" w:rsidRDefault="00FF6504" w:rsidP="00E121AB">
      <w:pPr>
        <w:spacing w:after="0" w:line="240" w:lineRule="auto"/>
        <w:ind w:firstLine="709"/>
        <w:jc w:val="both"/>
      </w:pPr>
      <w:r w:rsidRPr="00E121AB">
        <w:rPr>
          <w:b/>
          <w:i/>
          <w:color w:val="222222"/>
          <w:shd w:val="clear" w:color="auto" w:fill="FFFFFF"/>
        </w:rPr>
        <w:t>Целями</w:t>
      </w:r>
      <w:r w:rsidR="004976DA" w:rsidRPr="00E121AB">
        <w:rPr>
          <w:b/>
          <w:i/>
          <w:color w:val="222222"/>
          <w:shd w:val="clear" w:color="auto" w:fill="FFFFFF"/>
        </w:rPr>
        <w:t xml:space="preserve"> </w:t>
      </w:r>
      <w:r w:rsidRPr="00E121AB">
        <w:rPr>
          <w:color w:val="222222"/>
          <w:shd w:val="clear" w:color="auto" w:fill="FFFFFF"/>
        </w:rPr>
        <w:t>публикации</w:t>
      </w:r>
      <w:r w:rsidR="004976DA" w:rsidRPr="00E121AB">
        <w:rPr>
          <w:color w:val="222222"/>
          <w:shd w:val="clear" w:color="auto" w:fill="FFFFFF"/>
        </w:rPr>
        <w:t xml:space="preserve"> </w:t>
      </w:r>
      <w:r w:rsidRPr="00E121AB">
        <w:rPr>
          <w:color w:val="222222"/>
          <w:shd w:val="clear" w:color="auto" w:fill="FFFFFF"/>
        </w:rPr>
        <w:t xml:space="preserve">статей в изданиях </w:t>
      </w:r>
      <w:r w:rsidR="004976DA" w:rsidRPr="00E121AB">
        <w:rPr>
          <w:color w:val="222222"/>
          <w:shd w:val="clear" w:color="auto" w:fill="FFFFFF"/>
        </w:rPr>
        <w:t>является</w:t>
      </w:r>
      <w:r w:rsidRPr="00E121AB">
        <w:rPr>
          <w:color w:val="222222"/>
          <w:shd w:val="clear" w:color="auto" w:fill="FFFFFF"/>
        </w:rPr>
        <w:t xml:space="preserve"> </w:t>
      </w:r>
      <w:r w:rsidR="00FA3820" w:rsidRPr="00E121AB">
        <w:rPr>
          <w:rFonts w:eastAsia="Calibri"/>
        </w:rPr>
        <w:t xml:space="preserve">трансляция опыта </w:t>
      </w:r>
      <w:r w:rsidR="00FA3820" w:rsidRPr="00E121AB">
        <w:t>педагогической</w:t>
      </w:r>
      <w:r w:rsidR="00FA3820" w:rsidRPr="00E121AB">
        <w:rPr>
          <w:rFonts w:eastAsia="Calibri"/>
        </w:rPr>
        <w:t xml:space="preserve"> работы </w:t>
      </w:r>
      <w:r w:rsidR="00FA3820" w:rsidRPr="00E121AB">
        <w:t>на различных уровнях.</w:t>
      </w:r>
    </w:p>
    <w:p w:rsidR="00FF6504" w:rsidRPr="00E121AB" w:rsidRDefault="00FF6504" w:rsidP="00E121AB">
      <w:pPr>
        <w:spacing w:after="0" w:line="240" w:lineRule="auto"/>
        <w:ind w:firstLine="709"/>
        <w:jc w:val="both"/>
      </w:pPr>
      <w:r w:rsidRPr="00E121AB">
        <w:t xml:space="preserve">В соответствии с целями публикаций необходимо решить следующие </w:t>
      </w:r>
      <w:r w:rsidRPr="00E121AB">
        <w:rPr>
          <w:b/>
          <w:i/>
        </w:rPr>
        <w:t>задачи</w:t>
      </w:r>
      <w:r w:rsidRPr="00E121AB">
        <w:t>:</w:t>
      </w:r>
    </w:p>
    <w:p w:rsidR="000C2DEE" w:rsidRPr="00E121AB" w:rsidRDefault="00FF6504" w:rsidP="00CD7F9D">
      <w:pPr>
        <w:pStyle w:val="a3"/>
        <w:numPr>
          <w:ilvl w:val="0"/>
          <w:numId w:val="9"/>
        </w:numPr>
        <w:spacing w:after="0" w:line="240" w:lineRule="auto"/>
        <w:ind w:left="0" w:firstLine="567"/>
        <w:jc w:val="both"/>
      </w:pPr>
      <w:r w:rsidRPr="00E121AB">
        <w:t xml:space="preserve">определить </w:t>
      </w:r>
      <w:r w:rsidR="000C2DEE" w:rsidRPr="00E121AB">
        <w:t>тему публикации;</w:t>
      </w:r>
    </w:p>
    <w:p w:rsidR="004A7395" w:rsidRPr="00E121AB" w:rsidRDefault="004A7395" w:rsidP="00CD7F9D">
      <w:pPr>
        <w:pStyle w:val="a3"/>
        <w:numPr>
          <w:ilvl w:val="0"/>
          <w:numId w:val="9"/>
        </w:numPr>
        <w:spacing w:after="0" w:line="240" w:lineRule="auto"/>
        <w:ind w:left="0" w:firstLine="567"/>
        <w:jc w:val="both"/>
      </w:pPr>
      <w:r w:rsidRPr="00E121AB">
        <w:t>для обеспечения целесообразности описания выбранной темы проанализировать различные источники (статьи из сборников, научных журналов и газет, методическую литературу, Интернет-ресурсы и т.д.);</w:t>
      </w:r>
    </w:p>
    <w:p w:rsidR="00FF6504" w:rsidRPr="00E121AB" w:rsidRDefault="00FF6504" w:rsidP="00CD7F9D">
      <w:pPr>
        <w:pStyle w:val="a3"/>
        <w:numPr>
          <w:ilvl w:val="0"/>
          <w:numId w:val="9"/>
        </w:numPr>
        <w:spacing w:after="0" w:line="240" w:lineRule="auto"/>
        <w:ind w:left="0" w:firstLine="567"/>
        <w:jc w:val="both"/>
      </w:pPr>
      <w:r w:rsidRPr="00E121AB">
        <w:t xml:space="preserve">обосновать </w:t>
      </w:r>
      <w:r w:rsidR="000C2DEE" w:rsidRPr="00E121AB">
        <w:t>актуальность</w:t>
      </w:r>
      <w:r w:rsidR="00932237" w:rsidRPr="00E121AB">
        <w:t xml:space="preserve"> данной темы</w:t>
      </w:r>
      <w:r w:rsidR="000C2DEE" w:rsidRPr="00E121AB">
        <w:t xml:space="preserve">, </w:t>
      </w:r>
      <w:r w:rsidR="00932237" w:rsidRPr="00E121AB">
        <w:t xml:space="preserve">её </w:t>
      </w:r>
      <w:r w:rsidRPr="00E121AB">
        <w:t>знач</w:t>
      </w:r>
      <w:r w:rsidR="000C2DEE" w:rsidRPr="00E121AB">
        <w:t>имость</w:t>
      </w:r>
      <w:r w:rsidRPr="00E121AB">
        <w:t xml:space="preserve"> </w:t>
      </w:r>
      <w:r w:rsidR="000C2DEE" w:rsidRPr="00E121AB">
        <w:t>в</w:t>
      </w:r>
      <w:r w:rsidRPr="00E121AB">
        <w:t xml:space="preserve"> организации работы с детьми;</w:t>
      </w:r>
    </w:p>
    <w:p w:rsidR="00FF6504" w:rsidRPr="00E121AB" w:rsidRDefault="00FF6504" w:rsidP="00CD7F9D">
      <w:pPr>
        <w:pStyle w:val="a3"/>
        <w:numPr>
          <w:ilvl w:val="0"/>
          <w:numId w:val="9"/>
        </w:numPr>
        <w:spacing w:after="0" w:line="240" w:lineRule="auto"/>
        <w:ind w:left="0" w:firstLine="567"/>
        <w:jc w:val="both"/>
      </w:pPr>
      <w:r w:rsidRPr="00E121AB">
        <w:t xml:space="preserve">выявить ключевые </w:t>
      </w:r>
      <w:r w:rsidR="000C2DEE" w:rsidRPr="00E121AB">
        <w:t>позиции</w:t>
      </w:r>
      <w:r w:rsidRPr="00E121AB">
        <w:t xml:space="preserve"> </w:t>
      </w:r>
      <w:r w:rsidR="00766A34" w:rsidRPr="00E121AB">
        <w:t>публикации</w:t>
      </w:r>
      <w:r w:rsidRPr="00E121AB">
        <w:t>;</w:t>
      </w:r>
    </w:p>
    <w:p w:rsidR="00766A34" w:rsidRPr="00E121AB" w:rsidRDefault="000C2DEE" w:rsidP="00CD7F9D">
      <w:pPr>
        <w:pStyle w:val="a3"/>
        <w:numPr>
          <w:ilvl w:val="0"/>
          <w:numId w:val="9"/>
        </w:numPr>
        <w:spacing w:after="0" w:line="240" w:lineRule="auto"/>
        <w:ind w:left="0" w:firstLine="567"/>
        <w:jc w:val="both"/>
      </w:pPr>
      <w:r w:rsidRPr="00E121AB">
        <w:t>описать</w:t>
      </w:r>
      <w:r w:rsidR="00FF6504" w:rsidRPr="00E121AB">
        <w:t xml:space="preserve"> </w:t>
      </w:r>
      <w:r w:rsidRPr="00E121AB">
        <w:t>предлагаемы</w:t>
      </w:r>
      <w:r w:rsidR="00766A34" w:rsidRPr="00E121AB">
        <w:t>е</w:t>
      </w:r>
      <w:r w:rsidRPr="00E121AB">
        <w:t xml:space="preserve"> педагогически</w:t>
      </w:r>
      <w:r w:rsidR="00766A34" w:rsidRPr="00E121AB">
        <w:t>е</w:t>
      </w:r>
      <w:r w:rsidRPr="00E121AB">
        <w:t xml:space="preserve"> </w:t>
      </w:r>
      <w:r w:rsidR="00FF6504" w:rsidRPr="00E121AB">
        <w:t>метод</w:t>
      </w:r>
      <w:r w:rsidR="00766A34" w:rsidRPr="00E121AB">
        <w:t>ы</w:t>
      </w:r>
      <w:r w:rsidRPr="00E121AB">
        <w:t xml:space="preserve">, </w:t>
      </w:r>
      <w:r w:rsidR="00766A34" w:rsidRPr="00E121AB">
        <w:t xml:space="preserve">формы, </w:t>
      </w:r>
      <w:r w:rsidRPr="00E121AB">
        <w:t>приём</w:t>
      </w:r>
      <w:r w:rsidR="00766A34" w:rsidRPr="00E121AB">
        <w:t>ы работы;</w:t>
      </w:r>
    </w:p>
    <w:p w:rsidR="004A7395" w:rsidRDefault="00766A34" w:rsidP="00CD7F9D">
      <w:pPr>
        <w:pStyle w:val="a3"/>
        <w:numPr>
          <w:ilvl w:val="0"/>
          <w:numId w:val="9"/>
        </w:numPr>
        <w:spacing w:after="0" w:line="240" w:lineRule="auto"/>
        <w:ind w:left="0" w:firstLine="567"/>
        <w:jc w:val="both"/>
      </w:pPr>
      <w:r w:rsidRPr="00E121AB">
        <w:t>обосновать эффективность описываемого опыта работы</w:t>
      </w:r>
      <w:r w:rsidR="004A7395" w:rsidRPr="00E121AB">
        <w:t>.</w:t>
      </w:r>
    </w:p>
    <w:p w:rsidR="007B2304" w:rsidRPr="00E121AB" w:rsidRDefault="007B2304" w:rsidP="007B2304">
      <w:pPr>
        <w:pStyle w:val="a3"/>
        <w:spacing w:after="0" w:line="240" w:lineRule="auto"/>
        <w:ind w:left="567"/>
        <w:jc w:val="both"/>
      </w:pPr>
    </w:p>
    <w:p w:rsidR="00766A34" w:rsidRPr="007B2304" w:rsidRDefault="007B2304" w:rsidP="007B2304">
      <w:pPr>
        <w:pStyle w:val="1"/>
        <w:numPr>
          <w:ilvl w:val="0"/>
          <w:numId w:val="0"/>
        </w:numPr>
        <w:spacing w:before="0" w:line="240" w:lineRule="auto"/>
        <w:jc w:val="center"/>
        <w:rPr>
          <w:rStyle w:val="af8"/>
          <w:rFonts w:ascii="Times New Roman" w:hAnsi="Times New Roman" w:cs="Times New Roman"/>
          <w:b/>
          <w:color w:val="auto"/>
          <w:sz w:val="24"/>
          <w:szCs w:val="24"/>
        </w:rPr>
      </w:pPr>
      <w:bookmarkStart w:id="1" w:name="_Toc509310950"/>
      <w:r w:rsidRPr="007B2304">
        <w:rPr>
          <w:rStyle w:val="af8"/>
          <w:rFonts w:ascii="Times New Roman" w:hAnsi="Times New Roman" w:cs="Times New Roman"/>
          <w:b/>
          <w:color w:val="auto"/>
          <w:sz w:val="24"/>
          <w:szCs w:val="24"/>
        </w:rPr>
        <w:t xml:space="preserve">2. </w:t>
      </w:r>
      <w:r w:rsidR="00766A34" w:rsidRPr="007B2304">
        <w:rPr>
          <w:rStyle w:val="af8"/>
          <w:rFonts w:ascii="Times New Roman" w:hAnsi="Times New Roman" w:cs="Times New Roman"/>
          <w:b/>
          <w:color w:val="auto"/>
          <w:sz w:val="24"/>
          <w:szCs w:val="24"/>
        </w:rPr>
        <w:t xml:space="preserve">Требования, предъявляемые к авторским </w:t>
      </w:r>
      <w:r w:rsidR="002C3299" w:rsidRPr="007B2304">
        <w:rPr>
          <w:rStyle w:val="af8"/>
          <w:rFonts w:ascii="Times New Roman" w:hAnsi="Times New Roman" w:cs="Times New Roman"/>
          <w:b/>
          <w:color w:val="auto"/>
          <w:sz w:val="24"/>
          <w:szCs w:val="24"/>
        </w:rPr>
        <w:t>изданиям</w:t>
      </w:r>
      <w:bookmarkEnd w:id="1"/>
    </w:p>
    <w:p w:rsidR="00216D9C" w:rsidRPr="007B2304" w:rsidRDefault="00216D9C" w:rsidP="007B2304">
      <w:pPr>
        <w:pStyle w:val="2"/>
        <w:numPr>
          <w:ilvl w:val="0"/>
          <w:numId w:val="0"/>
        </w:numPr>
        <w:spacing w:before="0" w:line="240" w:lineRule="auto"/>
        <w:jc w:val="center"/>
        <w:rPr>
          <w:rStyle w:val="af8"/>
          <w:color w:val="auto"/>
          <w:sz w:val="24"/>
          <w:szCs w:val="24"/>
        </w:rPr>
      </w:pPr>
      <w:bookmarkStart w:id="2" w:name="_Toc509310951"/>
      <w:r w:rsidRPr="007B2304">
        <w:rPr>
          <w:rStyle w:val="af8"/>
          <w:rFonts w:ascii="Times New Roman" w:hAnsi="Times New Roman" w:cs="Times New Roman"/>
          <w:b/>
          <w:color w:val="auto"/>
          <w:sz w:val="24"/>
          <w:szCs w:val="24"/>
        </w:rPr>
        <w:t xml:space="preserve">2.1. </w:t>
      </w:r>
      <w:r w:rsidR="006B17C9" w:rsidRPr="007B2304">
        <w:rPr>
          <w:rStyle w:val="af8"/>
          <w:rFonts w:ascii="Times New Roman" w:hAnsi="Times New Roman" w:cs="Times New Roman"/>
          <w:b/>
          <w:color w:val="auto"/>
          <w:sz w:val="24"/>
          <w:szCs w:val="24"/>
        </w:rPr>
        <w:t xml:space="preserve">Особенности языкового стиля </w:t>
      </w:r>
      <w:r w:rsidRPr="007B2304">
        <w:rPr>
          <w:rStyle w:val="af8"/>
          <w:rFonts w:ascii="Times New Roman" w:hAnsi="Times New Roman" w:cs="Times New Roman"/>
          <w:b/>
          <w:color w:val="auto"/>
          <w:sz w:val="24"/>
          <w:szCs w:val="24"/>
        </w:rPr>
        <w:t>изложения мат</w:t>
      </w:r>
      <w:r w:rsidR="00B24D47" w:rsidRPr="007B2304">
        <w:rPr>
          <w:rStyle w:val="af8"/>
          <w:rFonts w:ascii="Times New Roman" w:hAnsi="Times New Roman" w:cs="Times New Roman"/>
          <w:b/>
          <w:color w:val="auto"/>
          <w:sz w:val="24"/>
          <w:szCs w:val="24"/>
        </w:rPr>
        <w:t>ериала</w:t>
      </w:r>
      <w:bookmarkEnd w:id="2"/>
    </w:p>
    <w:p w:rsidR="00766A34" w:rsidRPr="00E121AB" w:rsidRDefault="00766A34" w:rsidP="00E121AB">
      <w:pPr>
        <w:spacing w:after="0" w:line="240" w:lineRule="auto"/>
        <w:ind w:firstLine="709"/>
        <w:jc w:val="both"/>
        <w:rPr>
          <w:b/>
        </w:rPr>
      </w:pPr>
    </w:p>
    <w:p w:rsidR="00216D9C" w:rsidRPr="00E121AB" w:rsidRDefault="00EE242E" w:rsidP="00E121AB">
      <w:pPr>
        <w:spacing w:after="0" w:line="240" w:lineRule="auto"/>
        <w:ind w:firstLine="709"/>
        <w:jc w:val="both"/>
        <w:rPr>
          <w:rFonts w:eastAsia="Calibri"/>
        </w:rPr>
      </w:pPr>
      <w:r w:rsidRPr="00E121AB">
        <w:rPr>
          <w:rFonts w:eastAsia="Calibri"/>
        </w:rPr>
        <w:t xml:space="preserve">Особое внимание следует обратить на стиль изложения. </w:t>
      </w:r>
      <w:r w:rsidR="004A7395" w:rsidRPr="00E121AB">
        <w:t xml:space="preserve">Материал необходимо излагать системно, последовательно, с соблюдением норм современного русского языка, а также он должен быть доступен для понимания и удобочитаем. </w:t>
      </w:r>
      <w:r w:rsidR="00932237" w:rsidRPr="00E121AB">
        <w:rPr>
          <w:rFonts w:eastAsia="Times New Roman"/>
          <w:lang w:eastAsia="ru-RU"/>
        </w:rPr>
        <w:t>Статья долж</w:t>
      </w:r>
      <w:r w:rsidR="00216D9C" w:rsidRPr="00E121AB">
        <w:rPr>
          <w:rFonts w:eastAsia="Times New Roman"/>
          <w:lang w:eastAsia="ru-RU"/>
        </w:rPr>
        <w:t xml:space="preserve">на быть написана научным языком, </w:t>
      </w:r>
      <w:r w:rsidR="00216D9C" w:rsidRPr="00E121AB">
        <w:rPr>
          <w:rFonts w:eastAsia="Calibri"/>
        </w:rPr>
        <w:t>не должна содержать элементов журналистского стиля, например, «великолеп</w:t>
      </w:r>
      <w:r w:rsidR="00B24D47" w:rsidRPr="00E121AB">
        <w:rPr>
          <w:rFonts w:eastAsia="Calibri"/>
        </w:rPr>
        <w:t>ное, фантастическое зрелище…</w:t>
      </w:r>
      <w:r w:rsidR="00216D9C" w:rsidRPr="00E121AB">
        <w:rPr>
          <w:rFonts w:eastAsia="Calibri"/>
        </w:rPr>
        <w:t>», а также выражений от первого лица, «я считаю…», «по моему глубокому убеждению…», «мне кажется…».</w:t>
      </w:r>
    </w:p>
    <w:p w:rsidR="006B17C9" w:rsidRPr="00E121AB" w:rsidRDefault="006B17C9" w:rsidP="00E121AB">
      <w:pPr>
        <w:spacing w:after="0" w:line="240" w:lineRule="auto"/>
        <w:ind w:firstLine="709"/>
        <w:jc w:val="both"/>
        <w:rPr>
          <w:rStyle w:val="af8"/>
          <w:b w:val="0"/>
          <w:color w:val="000000"/>
        </w:rPr>
      </w:pPr>
      <w:r w:rsidRPr="00E121AB">
        <w:rPr>
          <w:color w:val="000000"/>
        </w:rPr>
        <w:t>Н</w:t>
      </w:r>
      <w:r w:rsidRPr="00E121AB">
        <w:rPr>
          <w:rStyle w:val="apple-style-span"/>
          <w:color w:val="000000"/>
        </w:rPr>
        <w:t>аучный стиль изложения при написании статьи</w:t>
      </w:r>
      <w:r w:rsidRPr="00E121AB">
        <w:rPr>
          <w:rStyle w:val="apple-style-span"/>
          <w:b/>
          <w:color w:val="000000"/>
        </w:rPr>
        <w:t xml:space="preserve"> </w:t>
      </w:r>
      <w:r w:rsidRPr="00E121AB">
        <w:rPr>
          <w:rStyle w:val="af8"/>
          <w:b w:val="0"/>
          <w:color w:val="000000"/>
        </w:rPr>
        <w:t>создают следующие конструкции:</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Предметом дальнейшего рассмотрения является…</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Эта деятельность может быть определена как…</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С другой стороны, следует подчеркнуть, что…</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Это утверждение одновременно предполагает и то, что…</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При этом … должно (может) рассматриваться как …</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Рассматриваемая форма…</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Известно, что…</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Логика рассуждения приводит к следующему…</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Следует отметить…</w:t>
      </w:r>
    </w:p>
    <w:p w:rsidR="006B17C9" w:rsidRPr="00E121AB" w:rsidRDefault="006B17C9" w:rsidP="00E121AB">
      <w:pPr>
        <w:spacing w:after="0" w:line="240" w:lineRule="auto"/>
        <w:ind w:firstLine="567"/>
        <w:jc w:val="both"/>
        <w:rPr>
          <w:rStyle w:val="apple-style-span"/>
          <w:color w:val="000000"/>
        </w:rPr>
      </w:pPr>
      <w:r w:rsidRPr="00E121AB">
        <w:rPr>
          <w:rStyle w:val="apple-style-span"/>
          <w:color w:val="000000"/>
        </w:rPr>
        <w:t>– Таким образом, можно с достаточной определенностью сказать, что …</w:t>
      </w:r>
    </w:p>
    <w:p w:rsidR="00623059" w:rsidRDefault="006B17C9" w:rsidP="00623059">
      <w:pPr>
        <w:spacing w:after="0" w:line="240" w:lineRule="auto"/>
        <w:ind w:firstLine="567"/>
        <w:jc w:val="both"/>
        <w:rPr>
          <w:rStyle w:val="apple-style-span"/>
          <w:color w:val="000000"/>
        </w:rPr>
      </w:pPr>
      <w:r w:rsidRPr="00E121AB">
        <w:rPr>
          <w:rStyle w:val="apple-style-span"/>
          <w:color w:val="000000"/>
        </w:rPr>
        <w:t>– Наиболее значимыми факторами……являются…..</w:t>
      </w:r>
    </w:p>
    <w:p w:rsidR="006B17C9" w:rsidRPr="00623059" w:rsidRDefault="00B24D47" w:rsidP="00CD7F9D">
      <w:pPr>
        <w:pStyle w:val="a3"/>
        <w:numPr>
          <w:ilvl w:val="0"/>
          <w:numId w:val="16"/>
        </w:numPr>
        <w:spacing w:after="0" w:line="240" w:lineRule="auto"/>
        <w:ind w:hanging="153"/>
        <w:jc w:val="both"/>
        <w:rPr>
          <w:rStyle w:val="apple-style-span"/>
          <w:color w:val="000000"/>
        </w:rPr>
      </w:pPr>
      <w:r w:rsidRPr="00623059">
        <w:rPr>
          <w:rStyle w:val="apple-style-span"/>
          <w:color w:val="000000"/>
        </w:rPr>
        <w:t xml:space="preserve">Анализ… </w:t>
      </w:r>
      <w:r w:rsidR="006B17C9" w:rsidRPr="00623059">
        <w:rPr>
          <w:rStyle w:val="apple-style-span"/>
          <w:color w:val="000000"/>
        </w:rPr>
        <w:t>позволяет сделать вывод о том, что….</w:t>
      </w:r>
    </w:p>
    <w:p w:rsidR="006B17C9" w:rsidRPr="00E121AB" w:rsidRDefault="00B24D47" w:rsidP="00E121AB">
      <w:pPr>
        <w:spacing w:after="0" w:line="240" w:lineRule="auto"/>
        <w:ind w:firstLine="567"/>
        <w:jc w:val="both"/>
        <w:rPr>
          <w:rStyle w:val="apple-style-span"/>
          <w:color w:val="000000"/>
        </w:rPr>
      </w:pPr>
      <w:r w:rsidRPr="00E121AB">
        <w:rPr>
          <w:rStyle w:val="apple-style-span"/>
          <w:color w:val="000000"/>
        </w:rPr>
        <w:lastRenderedPageBreak/>
        <w:t xml:space="preserve">– Согласно…. </w:t>
      </w:r>
      <w:r w:rsidR="006B17C9" w:rsidRPr="00E121AB">
        <w:rPr>
          <w:rStyle w:val="apple-style-span"/>
          <w:color w:val="000000"/>
        </w:rPr>
        <w:t>требуется рассмотреть явление…с учетом</w:t>
      </w:r>
    </w:p>
    <w:p w:rsidR="006B17C9" w:rsidRPr="00E121AB" w:rsidRDefault="006B17C9" w:rsidP="00E121AB">
      <w:pPr>
        <w:spacing w:after="0" w:line="240" w:lineRule="auto"/>
        <w:ind w:firstLine="567"/>
        <w:jc w:val="both"/>
      </w:pPr>
      <w:r w:rsidRPr="00E121AB">
        <w:rPr>
          <w:rStyle w:val="apple-style-span"/>
          <w:b/>
          <w:color w:val="000000"/>
        </w:rPr>
        <w:t xml:space="preserve">– </w:t>
      </w:r>
      <w:r w:rsidRPr="00E121AB">
        <w:rPr>
          <w:color w:val="000000"/>
        </w:rPr>
        <w:t>В заключение можно сказать, что...</w:t>
      </w:r>
    </w:p>
    <w:p w:rsidR="006B17C9" w:rsidRPr="00E121AB" w:rsidRDefault="006B17C9" w:rsidP="00E121AB">
      <w:pPr>
        <w:spacing w:after="0" w:line="240" w:lineRule="auto"/>
        <w:ind w:firstLine="567"/>
        <w:jc w:val="both"/>
        <w:rPr>
          <w:color w:val="000000"/>
        </w:rPr>
      </w:pPr>
      <w:r w:rsidRPr="00E121AB">
        <w:rPr>
          <w:rStyle w:val="apple-style-span"/>
          <w:b/>
          <w:color w:val="000000"/>
        </w:rPr>
        <w:t xml:space="preserve">– </w:t>
      </w:r>
      <w:r w:rsidRPr="00E121AB">
        <w:rPr>
          <w:color w:val="000000"/>
        </w:rPr>
        <w:t>На основании анализа содержания …. можно сделать следующие выводы....</w:t>
      </w:r>
    </w:p>
    <w:p w:rsidR="002A2E04" w:rsidRPr="00E121AB" w:rsidRDefault="006B17C9" w:rsidP="00E121AB">
      <w:pPr>
        <w:spacing w:after="0" w:line="240" w:lineRule="auto"/>
        <w:ind w:firstLine="567"/>
        <w:jc w:val="both"/>
        <w:rPr>
          <w:color w:val="000000"/>
        </w:rPr>
      </w:pPr>
      <w:r w:rsidRPr="00E121AB">
        <w:rPr>
          <w:rStyle w:val="apple-style-span"/>
          <w:b/>
          <w:color w:val="000000"/>
        </w:rPr>
        <w:t xml:space="preserve">– </w:t>
      </w:r>
      <w:r w:rsidRPr="00E121AB">
        <w:rPr>
          <w:color w:val="000000"/>
        </w:rPr>
        <w:t>Таким образом, можно сделать вывод о ...</w:t>
      </w:r>
    </w:p>
    <w:p w:rsidR="002A2E04" w:rsidRPr="00E121AB" w:rsidRDefault="002A2E04" w:rsidP="00E121AB">
      <w:pPr>
        <w:spacing w:after="0" w:line="240" w:lineRule="auto"/>
        <w:ind w:firstLine="709"/>
        <w:jc w:val="both"/>
        <w:rPr>
          <w:rStyle w:val="apple-style-span"/>
          <w:color w:val="000000"/>
        </w:rPr>
      </w:pPr>
      <w:r w:rsidRPr="00E121AB">
        <w:rPr>
          <w:rStyle w:val="apple-style-span"/>
          <w:color w:val="000000"/>
        </w:rPr>
        <w:t>В современной научной речи многообразные способы организации сложного предложения унифицировались до некоторого количества наиболее убедительных форм.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w:t>
      </w:r>
    </w:p>
    <w:p w:rsidR="002A2E04" w:rsidRDefault="002A2E04" w:rsidP="00E121AB">
      <w:pPr>
        <w:spacing w:after="0" w:line="240" w:lineRule="auto"/>
        <w:ind w:left="851" w:firstLine="709"/>
        <w:jc w:val="both"/>
        <w:rPr>
          <w:rStyle w:val="apple-style-span"/>
          <w:color w:val="000000"/>
        </w:rPr>
      </w:pPr>
      <w:r w:rsidRPr="00E121AB">
        <w:rPr>
          <w:rStyle w:val="apple-style-span"/>
          <w:color w:val="000000"/>
        </w:rPr>
        <w:t xml:space="preserve"> Например:</w:t>
      </w:r>
    </w:p>
    <w:p w:rsidR="007B2304" w:rsidRPr="00E121AB" w:rsidRDefault="007B2304" w:rsidP="00E121AB">
      <w:pPr>
        <w:spacing w:after="0" w:line="240" w:lineRule="auto"/>
        <w:ind w:left="851" w:firstLine="709"/>
        <w:jc w:val="both"/>
        <w:rPr>
          <w:rStyle w:val="apple-style-span"/>
          <w:color w:val="000000"/>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60"/>
      </w:tblGrid>
      <w:tr w:rsidR="002A2E04" w:rsidRPr="00E121AB" w:rsidTr="002A2E04">
        <w:trPr>
          <w:trHeight w:val="339"/>
        </w:trPr>
        <w:tc>
          <w:tcPr>
            <w:tcW w:w="3780" w:type="dxa"/>
          </w:tcPr>
          <w:p w:rsidR="002A2E04" w:rsidRPr="00E121AB" w:rsidRDefault="002A2E04" w:rsidP="00E121AB">
            <w:pPr>
              <w:spacing w:after="0" w:line="240" w:lineRule="auto"/>
              <w:ind w:firstLine="709"/>
              <w:jc w:val="both"/>
            </w:pPr>
            <w:r w:rsidRPr="00E121AB">
              <w:rPr>
                <w:b/>
                <w:bCs/>
                <w:color w:val="000000"/>
              </w:rPr>
              <w:t>Не следует писать</w:t>
            </w:r>
          </w:p>
        </w:tc>
        <w:tc>
          <w:tcPr>
            <w:tcW w:w="3960" w:type="dxa"/>
          </w:tcPr>
          <w:p w:rsidR="002A2E04" w:rsidRPr="00E121AB" w:rsidRDefault="002A2E04" w:rsidP="00E121AB">
            <w:pPr>
              <w:spacing w:after="0" w:line="240" w:lineRule="auto"/>
              <w:ind w:firstLine="709"/>
              <w:jc w:val="both"/>
            </w:pPr>
            <w:r w:rsidRPr="00E121AB">
              <w:rPr>
                <w:b/>
                <w:bCs/>
                <w:color w:val="000000"/>
              </w:rPr>
              <w:t>Следует писать</w:t>
            </w:r>
          </w:p>
        </w:tc>
      </w:tr>
      <w:tr w:rsidR="002A2E04" w:rsidRPr="00E121AB" w:rsidTr="002A2E04">
        <w:trPr>
          <w:trHeight w:val="180"/>
        </w:trPr>
        <w:tc>
          <w:tcPr>
            <w:tcW w:w="3780" w:type="dxa"/>
          </w:tcPr>
          <w:p w:rsidR="002A2E04" w:rsidRPr="00E121AB" w:rsidRDefault="002A2E04" w:rsidP="0020144F">
            <w:pPr>
              <w:spacing w:after="0" w:line="240" w:lineRule="auto"/>
            </w:pPr>
            <w:r w:rsidRPr="00E121AB">
              <w:rPr>
                <w:color w:val="000000"/>
              </w:rPr>
              <w:t>Мы видим, таким образом, что в целом ряде случаев…</w:t>
            </w:r>
          </w:p>
        </w:tc>
        <w:tc>
          <w:tcPr>
            <w:tcW w:w="3960" w:type="dxa"/>
            <w:vAlign w:val="center"/>
          </w:tcPr>
          <w:p w:rsidR="002A2E04" w:rsidRPr="00E121AB" w:rsidRDefault="002A2E04" w:rsidP="0020144F">
            <w:pPr>
              <w:spacing w:after="0" w:line="240" w:lineRule="auto"/>
              <w:rPr>
                <w:color w:val="000000"/>
              </w:rPr>
            </w:pPr>
            <w:r w:rsidRPr="00E121AB">
              <w:rPr>
                <w:color w:val="000000"/>
              </w:rPr>
              <w:t>Таким образом, в ряде случаев…</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Имеющиеся данные показывают, что…</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По имеющимся данным…</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Представляет собой…</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Представляет…</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Для того, чтобы…</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Чтобы…</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7B2304">
            <w:pPr>
              <w:spacing w:after="0" w:line="240" w:lineRule="auto"/>
              <w:rPr>
                <w:color w:val="000000"/>
              </w:rPr>
            </w:pPr>
            <w:r w:rsidRPr="00E121AB">
              <w:rPr>
                <w:color w:val="000000"/>
              </w:rPr>
              <w:t>Сближаются между собой…</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Сближаются…</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7B2304">
            <w:pPr>
              <w:spacing w:after="0" w:line="240" w:lineRule="auto"/>
              <w:rPr>
                <w:color w:val="000000"/>
              </w:rPr>
            </w:pPr>
            <w:r w:rsidRPr="00E121AB">
              <w:rPr>
                <w:color w:val="000000"/>
              </w:rPr>
              <w:t>Из таблицы 1 ясно, что…</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Согласно таблице 1.,…</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7B2304">
            <w:pPr>
              <w:spacing w:after="0" w:line="240" w:lineRule="auto"/>
              <w:rPr>
                <w:color w:val="000000"/>
              </w:rPr>
            </w:pPr>
            <w:r w:rsidRPr="00E121AB">
              <w:rPr>
                <w:color w:val="000000"/>
              </w:rPr>
              <w:t>…обобщить свои результаты…</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…обобщить  результаты…</w:t>
            </w:r>
          </w:p>
        </w:tc>
      </w:tr>
      <w:tr w:rsidR="002A2E04" w:rsidRPr="00E121AB" w:rsidTr="002A2E04">
        <w:trPr>
          <w:trHeight w:val="180"/>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Мною предлагается…</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Предлагается…</w:t>
            </w:r>
          </w:p>
        </w:tc>
      </w:tr>
      <w:tr w:rsidR="002A2E04" w:rsidRPr="00E121AB" w:rsidTr="00FE48A7">
        <w:trPr>
          <w:trHeight w:val="569"/>
        </w:trPr>
        <w:tc>
          <w:tcPr>
            <w:tcW w:w="378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В каждом документе должно быть…</w:t>
            </w:r>
          </w:p>
        </w:tc>
        <w:tc>
          <w:tcPr>
            <w:tcW w:w="3960" w:type="dxa"/>
            <w:tcBorders>
              <w:top w:val="single" w:sz="4" w:space="0" w:color="auto"/>
              <w:left w:val="single" w:sz="4" w:space="0" w:color="auto"/>
              <w:bottom w:val="single" w:sz="4" w:space="0" w:color="auto"/>
              <w:right w:val="single" w:sz="4" w:space="0" w:color="auto"/>
            </w:tcBorders>
            <w:vAlign w:val="center"/>
          </w:tcPr>
          <w:p w:rsidR="002A2E04" w:rsidRPr="00E121AB" w:rsidRDefault="002A2E04" w:rsidP="0020144F">
            <w:pPr>
              <w:spacing w:after="0" w:line="240" w:lineRule="auto"/>
              <w:rPr>
                <w:color w:val="000000"/>
              </w:rPr>
            </w:pPr>
            <w:r w:rsidRPr="00E121AB">
              <w:rPr>
                <w:color w:val="000000"/>
              </w:rPr>
              <w:t>Каждый документ должен содержать…</w:t>
            </w:r>
          </w:p>
        </w:tc>
      </w:tr>
    </w:tbl>
    <w:p w:rsidR="002A2E04" w:rsidRPr="00E121AB" w:rsidRDefault="002A2E04" w:rsidP="00E121AB">
      <w:pPr>
        <w:spacing w:after="0" w:line="240" w:lineRule="auto"/>
        <w:ind w:firstLine="709"/>
        <w:jc w:val="both"/>
        <w:rPr>
          <w:color w:val="000000"/>
        </w:rPr>
      </w:pPr>
    </w:p>
    <w:p w:rsidR="00216D9C" w:rsidRPr="00E121AB" w:rsidRDefault="00216D9C" w:rsidP="00E121AB">
      <w:pPr>
        <w:shd w:val="clear" w:color="auto" w:fill="FFFFFF"/>
        <w:suppressAutoHyphens/>
        <w:spacing w:after="0" w:line="240" w:lineRule="auto"/>
        <w:ind w:right="1" w:firstLine="709"/>
        <w:jc w:val="both"/>
      </w:pPr>
      <w:r w:rsidRPr="00E121AB">
        <w:t xml:space="preserve">Приступая к поиску необходимых </w:t>
      </w:r>
      <w:r w:rsidR="00FE48A7" w:rsidRPr="00E121AB">
        <w:t xml:space="preserve">теоретических </w:t>
      </w:r>
      <w:r w:rsidRPr="00E121AB">
        <w:t>материалов для написания статьи, необходимо глубоко изучить литературные источники по теме, что позволяет получить информацию о современном состоянии изучаемой проблемы, которая  придает статье достоверность и значимость.</w:t>
      </w:r>
    </w:p>
    <w:p w:rsidR="00FE48A7" w:rsidRPr="00E121AB" w:rsidRDefault="00FE48A7" w:rsidP="00E121AB">
      <w:pPr>
        <w:shd w:val="clear" w:color="auto" w:fill="FFFFFF"/>
        <w:suppressAutoHyphens/>
        <w:spacing w:after="0" w:line="240" w:lineRule="auto"/>
        <w:ind w:right="1" w:firstLine="709"/>
        <w:jc w:val="both"/>
      </w:pPr>
      <w:r w:rsidRPr="00E121AB">
        <w:t>Список использованных источников и литературы позволяет в значительной степени оценить и качество предоставленного теоретического материала. Так, отсутствие в перечне источников и литературы новейших материалов (в частности материалов, изданных в течение последних 5 лет) дает возможность сделать вывод, что данный теоретический материал не отличается требуемой глубиной исследования и не основывается на последних достижениях.</w:t>
      </w:r>
    </w:p>
    <w:p w:rsidR="00932237" w:rsidRPr="00E121AB" w:rsidRDefault="00216D9C" w:rsidP="00E121AB">
      <w:pPr>
        <w:spacing w:after="0" w:line="240" w:lineRule="auto"/>
        <w:ind w:firstLine="709"/>
        <w:jc w:val="both"/>
      </w:pPr>
      <w:r w:rsidRPr="00E121AB">
        <w:t>Оперативная  информация может быть получена из отраслевых периодических изданий: журналов и газет, информационных материалов,  тематических сборников и др.</w:t>
      </w:r>
    </w:p>
    <w:p w:rsidR="00216D9C" w:rsidRPr="00515A12" w:rsidRDefault="00216D9C" w:rsidP="00515A12">
      <w:pPr>
        <w:pStyle w:val="1"/>
        <w:numPr>
          <w:ilvl w:val="0"/>
          <w:numId w:val="0"/>
        </w:numPr>
        <w:jc w:val="center"/>
        <w:rPr>
          <w:rFonts w:ascii="Times New Roman" w:hAnsi="Times New Roman" w:cs="Times New Roman"/>
          <w:color w:val="auto"/>
          <w:sz w:val="24"/>
          <w:szCs w:val="24"/>
        </w:rPr>
      </w:pPr>
      <w:bookmarkStart w:id="3" w:name="_Toc509310952"/>
      <w:r w:rsidRPr="00515A12">
        <w:rPr>
          <w:rFonts w:ascii="Times New Roman" w:hAnsi="Times New Roman" w:cs="Times New Roman"/>
          <w:color w:val="auto"/>
          <w:sz w:val="24"/>
          <w:szCs w:val="24"/>
        </w:rPr>
        <w:t>2.</w:t>
      </w:r>
      <w:r w:rsidR="00D35F7B" w:rsidRPr="00515A12">
        <w:rPr>
          <w:rFonts w:ascii="Times New Roman" w:hAnsi="Times New Roman" w:cs="Times New Roman"/>
          <w:color w:val="auto"/>
          <w:sz w:val="24"/>
          <w:szCs w:val="24"/>
        </w:rPr>
        <w:t>2</w:t>
      </w:r>
      <w:r w:rsidRPr="00515A12">
        <w:rPr>
          <w:rFonts w:ascii="Times New Roman" w:hAnsi="Times New Roman" w:cs="Times New Roman"/>
          <w:color w:val="auto"/>
          <w:sz w:val="24"/>
          <w:szCs w:val="24"/>
        </w:rPr>
        <w:t>. Структура издания</w:t>
      </w:r>
      <w:bookmarkEnd w:id="3"/>
    </w:p>
    <w:p w:rsidR="004A7395" w:rsidRPr="00E121AB" w:rsidRDefault="004A7395" w:rsidP="00E121AB">
      <w:pPr>
        <w:spacing w:after="0" w:line="240" w:lineRule="auto"/>
        <w:ind w:firstLine="709"/>
        <w:jc w:val="both"/>
      </w:pPr>
    </w:p>
    <w:p w:rsidR="00766A34" w:rsidRPr="00E121AB" w:rsidRDefault="00766A34" w:rsidP="00E121AB">
      <w:pPr>
        <w:spacing w:after="0" w:line="240" w:lineRule="auto"/>
        <w:ind w:firstLine="709"/>
        <w:jc w:val="both"/>
      </w:pPr>
      <w:r w:rsidRPr="00E121AB">
        <w:t>В издании рекомендуется соблюдать следующую последовательность изложения материала:</w:t>
      </w:r>
    </w:p>
    <w:p w:rsidR="00766A34" w:rsidRPr="00E121AB" w:rsidRDefault="00766A34" w:rsidP="00CD7F9D">
      <w:pPr>
        <w:pStyle w:val="a3"/>
        <w:numPr>
          <w:ilvl w:val="0"/>
          <w:numId w:val="13"/>
        </w:numPr>
        <w:spacing w:after="0" w:line="240" w:lineRule="auto"/>
        <w:ind w:left="709" w:hanging="142"/>
        <w:jc w:val="both"/>
      </w:pPr>
      <w:r w:rsidRPr="00E121AB">
        <w:t xml:space="preserve">введение, </w:t>
      </w:r>
    </w:p>
    <w:p w:rsidR="00766A34" w:rsidRPr="00E121AB" w:rsidRDefault="00766A34" w:rsidP="00CD7F9D">
      <w:pPr>
        <w:pStyle w:val="a3"/>
        <w:numPr>
          <w:ilvl w:val="0"/>
          <w:numId w:val="13"/>
        </w:numPr>
        <w:spacing w:after="0" w:line="240" w:lineRule="auto"/>
        <w:ind w:left="709" w:hanging="142"/>
        <w:jc w:val="both"/>
      </w:pPr>
      <w:r w:rsidRPr="00E121AB">
        <w:t>основной текс</w:t>
      </w:r>
      <w:r w:rsidR="00C45AEF" w:rsidRPr="00E121AB">
        <w:t>т</w:t>
      </w:r>
      <w:r w:rsidRPr="00E121AB">
        <w:t>,</w:t>
      </w:r>
    </w:p>
    <w:p w:rsidR="00766A34" w:rsidRPr="00E121AB" w:rsidRDefault="00766A34" w:rsidP="00CD7F9D">
      <w:pPr>
        <w:pStyle w:val="a3"/>
        <w:numPr>
          <w:ilvl w:val="0"/>
          <w:numId w:val="13"/>
        </w:numPr>
        <w:spacing w:after="0" w:line="240" w:lineRule="auto"/>
        <w:ind w:left="709" w:hanging="142"/>
        <w:jc w:val="both"/>
      </w:pPr>
      <w:r w:rsidRPr="00E121AB">
        <w:t>заключение,</w:t>
      </w:r>
    </w:p>
    <w:p w:rsidR="00766A34" w:rsidRPr="000000E5" w:rsidRDefault="00766A34" w:rsidP="00CD7F9D">
      <w:pPr>
        <w:pStyle w:val="a3"/>
        <w:numPr>
          <w:ilvl w:val="0"/>
          <w:numId w:val="10"/>
        </w:numPr>
        <w:spacing w:after="0" w:line="240" w:lineRule="auto"/>
        <w:ind w:left="0" w:firstLine="567"/>
        <w:jc w:val="both"/>
        <w:outlineLvl w:val="1"/>
        <w:rPr>
          <w:rFonts w:eastAsia="Times New Roman"/>
          <w:lang w:eastAsia="ru-RU"/>
        </w:rPr>
      </w:pPr>
      <w:bookmarkStart w:id="4" w:name="_Toc509310316"/>
      <w:bookmarkStart w:id="5" w:name="_Toc509310486"/>
      <w:bookmarkStart w:id="6" w:name="_Toc509310601"/>
      <w:bookmarkStart w:id="7" w:name="_Toc509310953"/>
      <w:r w:rsidRPr="00E121AB">
        <w:t>библиографический</w:t>
      </w:r>
      <w:r w:rsidR="00D35F7B">
        <w:t xml:space="preserve"> список</w:t>
      </w:r>
      <w:r w:rsidR="000000E5">
        <w:rPr>
          <w:rFonts w:eastAsia="Times New Roman"/>
          <w:lang w:eastAsia="ru-RU"/>
        </w:rPr>
        <w:t xml:space="preserve">, содержащий </w:t>
      </w:r>
      <w:r w:rsidR="000000E5" w:rsidRPr="0020144F">
        <w:rPr>
          <w:rFonts w:eastAsia="Times New Roman"/>
          <w:lang w:eastAsia="ru-RU"/>
        </w:rPr>
        <w:t>4-5 источников, год издания не старше 5-7 лет</w:t>
      </w:r>
      <w:r w:rsidR="000000E5">
        <w:rPr>
          <w:rFonts w:eastAsia="Times New Roman"/>
          <w:lang w:eastAsia="ru-RU"/>
        </w:rPr>
        <w:t xml:space="preserve"> </w:t>
      </w:r>
      <w:r w:rsidR="00D35F7B">
        <w:t>(</w:t>
      </w:r>
      <w:r w:rsidR="001B7989" w:rsidRPr="0020144F">
        <w:t>Приложение</w:t>
      </w:r>
      <w:r w:rsidR="0020144F" w:rsidRPr="000000E5">
        <w:t xml:space="preserve"> 3</w:t>
      </w:r>
      <w:r w:rsidRPr="0020144F">
        <w:t>),</w:t>
      </w:r>
      <w:bookmarkEnd w:id="4"/>
      <w:bookmarkEnd w:id="5"/>
      <w:bookmarkEnd w:id="6"/>
      <w:bookmarkEnd w:id="7"/>
    </w:p>
    <w:p w:rsidR="00766A34" w:rsidRPr="00E121AB" w:rsidRDefault="00766A34" w:rsidP="00CD7F9D">
      <w:pPr>
        <w:pStyle w:val="a3"/>
        <w:numPr>
          <w:ilvl w:val="0"/>
          <w:numId w:val="13"/>
        </w:numPr>
        <w:spacing w:after="0" w:line="240" w:lineRule="auto"/>
        <w:ind w:left="709" w:hanging="142"/>
        <w:jc w:val="both"/>
      </w:pPr>
      <w:r w:rsidRPr="00E121AB">
        <w:t>приложения.</w:t>
      </w:r>
    </w:p>
    <w:p w:rsidR="00C45AEF" w:rsidRPr="00E121AB" w:rsidRDefault="00C45AEF" w:rsidP="00E121AB">
      <w:pPr>
        <w:spacing w:after="0" w:line="240" w:lineRule="auto"/>
        <w:ind w:firstLine="709"/>
        <w:jc w:val="both"/>
      </w:pPr>
    </w:p>
    <w:p w:rsidR="00766A34" w:rsidRPr="00E121AB" w:rsidRDefault="00766A34" w:rsidP="00E121AB">
      <w:pPr>
        <w:spacing w:after="0" w:line="240" w:lineRule="auto"/>
        <w:ind w:firstLine="709"/>
        <w:jc w:val="both"/>
      </w:pPr>
      <w:r w:rsidRPr="00E121AB">
        <w:rPr>
          <w:b/>
          <w:i/>
        </w:rPr>
        <w:lastRenderedPageBreak/>
        <w:t>Введение</w:t>
      </w:r>
      <w:r w:rsidRPr="00E121AB">
        <w:t xml:space="preserve"> – одна из главных составных частей основного текста любого издан</w:t>
      </w:r>
      <w:r w:rsidR="00B73DC9">
        <w:t>ия</w:t>
      </w:r>
      <w:r w:rsidR="00837494">
        <w:t>. В ней</w:t>
      </w:r>
      <w:r w:rsidRPr="00E121AB">
        <w:t xml:space="preserve"> </w:t>
      </w:r>
      <w:r w:rsidR="00B73DC9" w:rsidRPr="00E121AB">
        <w:t>обоснов</w:t>
      </w:r>
      <w:r w:rsidR="00B73DC9">
        <w:t>ыва</w:t>
      </w:r>
      <w:r w:rsidR="00091390">
        <w:t>ют</w:t>
      </w:r>
      <w:r w:rsidR="00B73DC9" w:rsidRPr="00E121AB">
        <w:t xml:space="preserve"> актуальность данной темы, её значимость в организации работы с детьми</w:t>
      </w:r>
      <w:r w:rsidR="00BA7EE1">
        <w:t>.</w:t>
      </w:r>
      <w:r w:rsidR="00B73DC9" w:rsidRPr="00E121AB">
        <w:t xml:space="preserve"> </w:t>
      </w:r>
      <w:r w:rsidR="00837494">
        <w:t xml:space="preserve">Основная цель введения - заинтересовать читателя и показать, почему выбранная вами тема важна и стоит тщательного рассмотрения, а ваши мысли интересны и оригинальны. </w:t>
      </w:r>
      <w:r w:rsidR="00BA7EE1">
        <w:t>Выделяю</w:t>
      </w:r>
      <w:r w:rsidRPr="00E121AB">
        <w:t>т проблемные методиче</w:t>
      </w:r>
      <w:r w:rsidR="00BA7EE1">
        <w:t>ские вопросы, кратко представляю</w:t>
      </w:r>
      <w:r w:rsidRPr="00E121AB">
        <w:t>т основные возможные направления по их разрешению.</w:t>
      </w:r>
    </w:p>
    <w:p w:rsidR="00C45AEF" w:rsidRPr="00E121AB" w:rsidRDefault="00766A34" w:rsidP="005B18DC">
      <w:pPr>
        <w:pStyle w:val="a3"/>
        <w:spacing w:after="0" w:line="240" w:lineRule="auto"/>
        <w:ind w:left="0" w:firstLine="567"/>
        <w:jc w:val="both"/>
      </w:pPr>
      <w:r w:rsidRPr="00E121AB">
        <w:rPr>
          <w:b/>
          <w:i/>
        </w:rPr>
        <w:t>Основной текст</w:t>
      </w:r>
      <w:r w:rsidRPr="00E121AB">
        <w:t xml:space="preserve"> </w:t>
      </w:r>
      <w:r w:rsidR="0020144F">
        <w:t>публикации</w:t>
      </w:r>
      <w:r w:rsidRPr="00E121AB">
        <w:t xml:space="preserve"> должен раскрывать содержание заявленной темы. Он обеспечивает последовательное, полное и аргументированное ее изложение. Целесообразно остановиться на рассмотрении </w:t>
      </w:r>
      <w:r w:rsidR="00BA7EE1">
        <w:t>ключевых</w:t>
      </w:r>
      <w:r w:rsidR="00BA7EE1" w:rsidRPr="00E121AB">
        <w:t xml:space="preserve"> </w:t>
      </w:r>
      <w:r w:rsidR="00BA7EE1">
        <w:t xml:space="preserve">позиций, </w:t>
      </w:r>
      <w:r w:rsidR="00BA7EE1" w:rsidRPr="00E121AB">
        <w:t>описать предлагаемые педагогические методы, формы, приёмы работы</w:t>
      </w:r>
      <w:r w:rsidR="00BA7EE1">
        <w:t xml:space="preserve">. </w:t>
      </w:r>
      <w:r w:rsidRPr="00E121AB">
        <w:t xml:space="preserve">Если излагаемый текст сопровождается новыми понятиями, то необходимо дать пояснения и раскрыть методологические и методические подходы, отражающие суть данной проблемы. </w:t>
      </w:r>
    </w:p>
    <w:p w:rsidR="00766A34" w:rsidRPr="00E121AB" w:rsidRDefault="00766A34" w:rsidP="00E121AB">
      <w:pPr>
        <w:spacing w:after="0" w:line="240" w:lineRule="auto"/>
        <w:ind w:firstLine="709"/>
        <w:jc w:val="both"/>
      </w:pPr>
      <w:r w:rsidRPr="00E121AB">
        <w:rPr>
          <w:b/>
          <w:i/>
        </w:rPr>
        <w:t>Заключение</w:t>
      </w:r>
      <w:r w:rsidRPr="00E121AB">
        <w:t xml:space="preserve"> явля</w:t>
      </w:r>
      <w:r w:rsidR="00837494">
        <w:t>ется итогом изложения материала. В нём</w:t>
      </w:r>
      <w:r w:rsidR="00B73DC9">
        <w:t xml:space="preserve"> </w:t>
      </w:r>
      <w:r w:rsidR="00837494">
        <w:t>даётся</w:t>
      </w:r>
      <w:r w:rsidR="00837494" w:rsidRPr="00E121AB">
        <w:t xml:space="preserve"> краткий анализ имеющихся пробле</w:t>
      </w:r>
      <w:r w:rsidR="00837494">
        <w:t>м, предлагаются пути их решения,</w:t>
      </w:r>
      <w:r w:rsidR="00837494" w:rsidRPr="00BA7EE1">
        <w:t xml:space="preserve"> </w:t>
      </w:r>
      <w:r w:rsidR="00837494" w:rsidRPr="00E121AB">
        <w:t>обоснов</w:t>
      </w:r>
      <w:r w:rsidR="00837494">
        <w:t>ыв</w:t>
      </w:r>
      <w:r w:rsidR="00837494" w:rsidRPr="00E121AB">
        <w:t>а</w:t>
      </w:r>
      <w:r w:rsidR="00837494">
        <w:t>ется</w:t>
      </w:r>
      <w:r w:rsidR="00837494" w:rsidRPr="00E121AB">
        <w:t xml:space="preserve"> эффективность описываемого опыта работы</w:t>
      </w:r>
      <w:r w:rsidR="00837494">
        <w:t>. В конце</w:t>
      </w:r>
      <w:r w:rsidR="00837494" w:rsidRPr="00E121AB">
        <w:t xml:space="preserve"> </w:t>
      </w:r>
      <w:r w:rsidR="00837494">
        <w:t>делаются выводы, которые соответствуют изначально поставленной проблеме</w:t>
      </w:r>
      <w:r w:rsidR="00A84203">
        <w:t>.</w:t>
      </w:r>
      <w:r w:rsidRPr="00E121AB">
        <w:t xml:space="preserve"> Текст может содержать информацию о нерешенных вопросах. </w:t>
      </w:r>
    </w:p>
    <w:p w:rsidR="00766A34" w:rsidRPr="00E121AB" w:rsidRDefault="00766A34" w:rsidP="00E121AB">
      <w:pPr>
        <w:spacing w:after="0" w:line="240" w:lineRule="auto"/>
        <w:ind w:firstLine="709"/>
        <w:jc w:val="both"/>
      </w:pPr>
      <w:r w:rsidRPr="00E121AB">
        <w:rPr>
          <w:b/>
          <w:i/>
        </w:rPr>
        <w:t xml:space="preserve">Библиографический список </w:t>
      </w:r>
      <w:r w:rsidRPr="00E121AB">
        <w:t>включает основные и рекомендуемые автором для углубленного изучения темы литературные источники. Для чего в соответствующих местах текста размещаются внутрите</w:t>
      </w:r>
      <w:r w:rsidR="007B2304">
        <w:t xml:space="preserve">кстовые или подстрочные ссылки </w:t>
      </w:r>
      <w:r w:rsidRPr="00E121AB">
        <w:t>(Приложение</w:t>
      </w:r>
      <w:r w:rsidR="0020144F">
        <w:t xml:space="preserve"> 2</w:t>
      </w:r>
      <w:r w:rsidRPr="00E121AB">
        <w:t xml:space="preserve">). </w:t>
      </w:r>
    </w:p>
    <w:p w:rsidR="00766A34" w:rsidRPr="00E121AB" w:rsidRDefault="00766A34" w:rsidP="00E121AB">
      <w:pPr>
        <w:spacing w:after="0" w:line="240" w:lineRule="auto"/>
        <w:ind w:firstLine="709"/>
        <w:jc w:val="both"/>
      </w:pPr>
      <w:r w:rsidRPr="00E121AB">
        <w:rPr>
          <w:b/>
          <w:i/>
        </w:rPr>
        <w:t>Приложения</w:t>
      </w:r>
      <w:r w:rsidRPr="00E121AB">
        <w:t xml:space="preserve"> относятся к справочно-сопроводительному аппарату и обычно помещаются в конце </w:t>
      </w:r>
      <w:r w:rsidR="0020144F">
        <w:t>текста</w:t>
      </w:r>
      <w:r w:rsidRPr="00E121AB">
        <w:t>. Если приложений несколько, их нумеруют. Ссылки на приложения размещаются в соответствующих местах текста. Каждое приложение размещают на отдельном листе.</w:t>
      </w:r>
    </w:p>
    <w:p w:rsidR="00623059" w:rsidRDefault="00766A34" w:rsidP="00623059">
      <w:pPr>
        <w:spacing w:after="0" w:line="240" w:lineRule="auto"/>
        <w:ind w:firstLine="709"/>
        <w:jc w:val="both"/>
      </w:pPr>
      <w:r w:rsidRPr="00E121AB">
        <w:rPr>
          <w:b/>
          <w:i/>
        </w:rPr>
        <w:t>Иллюстрации</w:t>
      </w:r>
      <w:r w:rsidRPr="00E121AB">
        <w:t xml:space="preserve"> (рисунок, фотография и прочие изображения) выполняются с целью пояснения текста и формирования более глубоких представлений об изложенных предметах, процессах и явлениях. Иллюстрации должны заменять, дополнять, раскрывать или пояснять текст, быть четкими, понятными. </w:t>
      </w:r>
    </w:p>
    <w:p w:rsidR="00766A34" w:rsidRPr="00E121AB" w:rsidRDefault="00766A34" w:rsidP="00623059">
      <w:pPr>
        <w:spacing w:after="0" w:line="240" w:lineRule="auto"/>
        <w:ind w:firstLine="709"/>
        <w:jc w:val="both"/>
      </w:pPr>
      <w:r w:rsidRPr="00E121AB">
        <w:rPr>
          <w:b/>
          <w:i/>
        </w:rPr>
        <w:t>Таблицы, схемы</w:t>
      </w:r>
      <w:r w:rsidRPr="00E121AB">
        <w:t xml:space="preserve"> – форма для отображения информации, позволяющая сокращать текст, упрощать и ускорять анализ содержания читателем. </w:t>
      </w:r>
    </w:p>
    <w:p w:rsidR="000000E5" w:rsidRPr="00515A12" w:rsidRDefault="004A7395" w:rsidP="00515A12">
      <w:pPr>
        <w:pStyle w:val="1"/>
        <w:numPr>
          <w:ilvl w:val="0"/>
          <w:numId w:val="0"/>
        </w:numPr>
        <w:jc w:val="center"/>
        <w:rPr>
          <w:rFonts w:ascii="Times New Roman" w:hAnsi="Times New Roman" w:cs="Times New Roman"/>
          <w:color w:val="auto"/>
          <w:sz w:val="24"/>
          <w:szCs w:val="24"/>
        </w:rPr>
      </w:pPr>
      <w:bookmarkStart w:id="8" w:name="_Toc509310954"/>
      <w:r w:rsidRPr="00515A12">
        <w:rPr>
          <w:rFonts w:ascii="Times New Roman" w:hAnsi="Times New Roman" w:cs="Times New Roman"/>
          <w:color w:val="auto"/>
          <w:sz w:val="24"/>
          <w:szCs w:val="24"/>
        </w:rPr>
        <w:t>2</w:t>
      </w:r>
      <w:r w:rsidR="00216D9C" w:rsidRPr="00515A12">
        <w:rPr>
          <w:rFonts w:ascii="Times New Roman" w:hAnsi="Times New Roman" w:cs="Times New Roman"/>
          <w:color w:val="auto"/>
          <w:sz w:val="24"/>
          <w:szCs w:val="24"/>
        </w:rPr>
        <w:t>.</w:t>
      </w:r>
      <w:r w:rsidR="00D35F7B" w:rsidRPr="00515A12">
        <w:rPr>
          <w:rFonts w:ascii="Times New Roman" w:hAnsi="Times New Roman" w:cs="Times New Roman"/>
          <w:color w:val="auto"/>
          <w:sz w:val="24"/>
          <w:szCs w:val="24"/>
        </w:rPr>
        <w:t>3</w:t>
      </w:r>
      <w:r w:rsidR="00766A34" w:rsidRPr="00515A12">
        <w:rPr>
          <w:rFonts w:ascii="Times New Roman" w:hAnsi="Times New Roman" w:cs="Times New Roman"/>
          <w:color w:val="auto"/>
          <w:sz w:val="24"/>
          <w:szCs w:val="24"/>
        </w:rPr>
        <w:t xml:space="preserve">. Технические требования к оформлению </w:t>
      </w:r>
      <w:r w:rsidR="002C3299" w:rsidRPr="00515A12">
        <w:rPr>
          <w:rFonts w:ascii="Times New Roman" w:hAnsi="Times New Roman" w:cs="Times New Roman"/>
          <w:color w:val="auto"/>
          <w:sz w:val="24"/>
          <w:szCs w:val="24"/>
        </w:rPr>
        <w:t>издания</w:t>
      </w:r>
      <w:bookmarkEnd w:id="8"/>
    </w:p>
    <w:p w:rsidR="00766A34" w:rsidRPr="00E121AB" w:rsidRDefault="00766A34" w:rsidP="00E121AB">
      <w:pPr>
        <w:spacing w:after="0" w:line="240" w:lineRule="auto"/>
        <w:ind w:firstLine="709"/>
        <w:jc w:val="both"/>
        <w:rPr>
          <w:b/>
        </w:rPr>
      </w:pPr>
    </w:p>
    <w:p w:rsidR="00766A34" w:rsidRPr="00E121AB" w:rsidRDefault="00766A34" w:rsidP="00E121AB">
      <w:pPr>
        <w:spacing w:after="0" w:line="240" w:lineRule="auto"/>
        <w:ind w:firstLine="709"/>
        <w:jc w:val="both"/>
      </w:pPr>
      <w:r w:rsidRPr="00E121AB">
        <w:t xml:space="preserve">Оформление </w:t>
      </w:r>
      <w:r w:rsidR="0020144F">
        <w:t>статьи</w:t>
      </w:r>
      <w:r w:rsidRPr="00E121AB">
        <w:t xml:space="preserve"> в текстовом редакторе должно соответствовать техническим требованиям, предъявляемым к текстовому файлу и правилам оформления элементов текста: </w:t>
      </w:r>
    </w:p>
    <w:p w:rsidR="00932237" w:rsidRPr="000000E5" w:rsidRDefault="000000E5" w:rsidP="00CD7F9D">
      <w:pPr>
        <w:pStyle w:val="a3"/>
        <w:numPr>
          <w:ilvl w:val="0"/>
          <w:numId w:val="10"/>
        </w:numPr>
        <w:spacing w:after="0" w:line="240" w:lineRule="auto"/>
        <w:ind w:left="0" w:firstLine="567"/>
        <w:jc w:val="both"/>
        <w:outlineLvl w:val="1"/>
        <w:rPr>
          <w:rFonts w:eastAsia="Times New Roman"/>
          <w:lang w:eastAsia="ru-RU"/>
        </w:rPr>
      </w:pPr>
      <w:bookmarkStart w:id="9" w:name="_Toc509310488"/>
      <w:bookmarkStart w:id="10" w:name="_Toc509310603"/>
      <w:bookmarkStart w:id="11" w:name="_Toc509310955"/>
      <w:r w:rsidRPr="000000E5">
        <w:rPr>
          <w:rFonts w:eastAsia="Times New Roman"/>
          <w:b/>
          <w:i/>
          <w:lang w:eastAsia="ru-RU"/>
        </w:rPr>
        <w:t>п</w:t>
      </w:r>
      <w:r w:rsidR="00932237" w:rsidRPr="000000E5">
        <w:rPr>
          <w:rFonts w:eastAsia="Times New Roman"/>
          <w:b/>
          <w:i/>
          <w:lang w:eastAsia="ru-RU"/>
        </w:rPr>
        <w:t>одпись автора</w:t>
      </w:r>
      <w:r w:rsidR="00932237" w:rsidRPr="0020144F">
        <w:rPr>
          <w:rFonts w:eastAsia="Times New Roman"/>
          <w:lang w:eastAsia="ru-RU"/>
        </w:rPr>
        <w:t xml:space="preserve"> -  курсивом в начале статьи с новой строки </w:t>
      </w:r>
      <w:r w:rsidR="00932237" w:rsidRPr="000000E5">
        <w:rPr>
          <w:rFonts w:eastAsia="Times New Roman"/>
          <w:i/>
          <w:lang w:eastAsia="ru-RU"/>
        </w:rPr>
        <w:t>(Фамилия И.О., должность, место работы</w:t>
      </w:r>
      <w:r>
        <w:rPr>
          <w:rFonts w:eastAsia="Times New Roman"/>
          <w:i/>
          <w:lang w:eastAsia="ru-RU"/>
        </w:rPr>
        <w:t>);</w:t>
      </w:r>
      <w:bookmarkEnd w:id="9"/>
      <w:bookmarkEnd w:id="10"/>
      <w:bookmarkEnd w:id="11"/>
    </w:p>
    <w:p w:rsidR="00932237" w:rsidRPr="0020144F" w:rsidRDefault="000000E5" w:rsidP="00CD7F9D">
      <w:pPr>
        <w:pStyle w:val="a3"/>
        <w:numPr>
          <w:ilvl w:val="0"/>
          <w:numId w:val="10"/>
        </w:numPr>
        <w:spacing w:after="0" w:line="240" w:lineRule="auto"/>
        <w:ind w:left="0" w:firstLine="567"/>
        <w:jc w:val="both"/>
      </w:pPr>
      <w:r w:rsidRPr="000000E5">
        <w:rPr>
          <w:rFonts w:eastAsia="Times New Roman"/>
          <w:b/>
          <w:i/>
          <w:lang w:eastAsia="ru-RU"/>
        </w:rPr>
        <w:t>о</w:t>
      </w:r>
      <w:r w:rsidR="00932237" w:rsidRPr="000000E5">
        <w:rPr>
          <w:rFonts w:eastAsia="Times New Roman"/>
          <w:b/>
          <w:i/>
          <w:lang w:eastAsia="ru-RU"/>
        </w:rPr>
        <w:t>бъем статьи</w:t>
      </w:r>
      <w:r w:rsidR="00932237" w:rsidRPr="000000E5">
        <w:rPr>
          <w:rFonts w:eastAsia="Times New Roman"/>
          <w:i/>
          <w:lang w:eastAsia="ru-RU"/>
        </w:rPr>
        <w:t xml:space="preserve"> </w:t>
      </w:r>
      <w:r w:rsidR="00932237" w:rsidRPr="0020144F">
        <w:rPr>
          <w:rFonts w:eastAsia="Times New Roman"/>
          <w:lang w:eastAsia="ru-RU"/>
        </w:rPr>
        <w:t>– 5-7 стр</w:t>
      </w:r>
      <w:r>
        <w:rPr>
          <w:rFonts w:eastAsia="Times New Roman"/>
          <w:lang w:eastAsia="ru-RU"/>
        </w:rPr>
        <w:t>.;</w:t>
      </w:r>
    </w:p>
    <w:p w:rsidR="00766A34" w:rsidRPr="000000E5" w:rsidRDefault="00766A34" w:rsidP="00CD7F9D">
      <w:pPr>
        <w:pStyle w:val="a3"/>
        <w:numPr>
          <w:ilvl w:val="0"/>
          <w:numId w:val="2"/>
        </w:numPr>
        <w:spacing w:after="0" w:line="240" w:lineRule="auto"/>
        <w:ind w:left="0" w:firstLine="567"/>
        <w:jc w:val="both"/>
        <w:rPr>
          <w:i/>
        </w:rPr>
      </w:pPr>
      <w:r w:rsidRPr="00E121AB">
        <w:rPr>
          <w:b/>
          <w:i/>
        </w:rPr>
        <w:t xml:space="preserve">формат страницы – </w:t>
      </w:r>
      <w:r w:rsidRPr="000000E5">
        <w:rPr>
          <w:i/>
        </w:rPr>
        <w:t>А 4;</w:t>
      </w:r>
    </w:p>
    <w:p w:rsidR="00766A34" w:rsidRPr="00E121AB" w:rsidRDefault="00766A34" w:rsidP="00CD7F9D">
      <w:pPr>
        <w:pStyle w:val="a3"/>
        <w:numPr>
          <w:ilvl w:val="0"/>
          <w:numId w:val="2"/>
        </w:numPr>
        <w:spacing w:after="0" w:line="240" w:lineRule="auto"/>
        <w:ind w:left="0" w:firstLine="567"/>
        <w:jc w:val="both"/>
        <w:rPr>
          <w:b/>
          <w:i/>
        </w:rPr>
      </w:pPr>
      <w:r w:rsidRPr="00E121AB">
        <w:rPr>
          <w:b/>
          <w:i/>
        </w:rPr>
        <w:t xml:space="preserve">ориентация страницы – </w:t>
      </w:r>
      <w:r w:rsidRPr="000000E5">
        <w:rPr>
          <w:i/>
        </w:rPr>
        <w:t>книжная;</w:t>
      </w:r>
    </w:p>
    <w:p w:rsidR="00766A34" w:rsidRPr="00E121AB" w:rsidRDefault="00766A34" w:rsidP="00CD7F9D">
      <w:pPr>
        <w:pStyle w:val="a3"/>
        <w:numPr>
          <w:ilvl w:val="0"/>
          <w:numId w:val="3"/>
        </w:numPr>
        <w:spacing w:after="0" w:line="240" w:lineRule="auto"/>
        <w:ind w:left="0" w:firstLine="567"/>
        <w:jc w:val="both"/>
      </w:pPr>
      <w:r w:rsidRPr="00E121AB">
        <w:rPr>
          <w:b/>
          <w:i/>
        </w:rPr>
        <w:t>текст абзаца</w:t>
      </w:r>
      <w:r w:rsidRPr="00E121AB">
        <w:t xml:space="preserve"> выравнивается по ширине страницы, используются гарнитуры Times New Roman, размер – 14, межстрочный интервал — одинарный. Абзацные отступы должны быть одинаковыми по всему тексту – 1,25 см, исключая заголовки, таблицы и подрисуночные подписи. Запрещается использование видоизменения шрифта: тень, контур, а также изменение величины (масштаба) стандартных знаков; </w:t>
      </w:r>
    </w:p>
    <w:p w:rsidR="00766A34" w:rsidRPr="00E121AB" w:rsidRDefault="00766A34" w:rsidP="00CD7F9D">
      <w:pPr>
        <w:pStyle w:val="a3"/>
        <w:numPr>
          <w:ilvl w:val="0"/>
          <w:numId w:val="4"/>
        </w:numPr>
        <w:spacing w:after="0" w:line="240" w:lineRule="auto"/>
        <w:ind w:left="0" w:firstLine="567"/>
        <w:jc w:val="both"/>
      </w:pPr>
      <w:r w:rsidRPr="00E121AB">
        <w:rPr>
          <w:b/>
          <w:i/>
        </w:rPr>
        <w:t>выделение фрагментов текста</w:t>
      </w:r>
      <w:r w:rsidRPr="00E121AB">
        <w:t xml:space="preserve">: под выделением понимают акцентирование внимания на фрагменте текста путем изменения его начертания (полужирный, курсивный, подчеркнутый), цвета, размера и т.п. Систему выделений фрагмента текста следует продумать в самом начале работы над текстом, причем она должна быть последовательной и единообразной. Принято использовать либо курсив, либо </w:t>
      </w:r>
      <w:r w:rsidRPr="00E121AB">
        <w:lastRenderedPageBreak/>
        <w:t xml:space="preserve">полужирный шрифт. Подчеркивания следует избегать (в связи с плохой читабельностью букв, имеющих штрихи на нижней основной линии). Прописными буквами печатаются только первые буквы предложений и аббревиатуры в соответствии с правилами грамматики; </w:t>
      </w:r>
    </w:p>
    <w:p w:rsidR="00766A34" w:rsidRPr="00E121AB" w:rsidRDefault="00766A34" w:rsidP="00CD7F9D">
      <w:pPr>
        <w:pStyle w:val="a3"/>
        <w:numPr>
          <w:ilvl w:val="0"/>
          <w:numId w:val="4"/>
        </w:numPr>
        <w:spacing w:after="0" w:line="240" w:lineRule="auto"/>
        <w:ind w:left="0" w:firstLine="567"/>
        <w:jc w:val="both"/>
      </w:pPr>
      <w:r w:rsidRPr="00E121AB">
        <w:rPr>
          <w:b/>
          <w:i/>
        </w:rPr>
        <w:t>скобки</w:t>
      </w:r>
      <w:r w:rsidRPr="00E121AB">
        <w:t xml:space="preserve"> ([], ()), маркеры в списках и другие знаки должны быть в едином стиле на пр</w:t>
      </w:r>
      <w:r w:rsidR="000000E5">
        <w:t>отяжении всей рукописи;</w:t>
      </w:r>
    </w:p>
    <w:p w:rsidR="00766A34" w:rsidRPr="00E121AB" w:rsidRDefault="00766A34" w:rsidP="00CD7F9D">
      <w:pPr>
        <w:pStyle w:val="a3"/>
        <w:numPr>
          <w:ilvl w:val="0"/>
          <w:numId w:val="4"/>
        </w:numPr>
        <w:spacing w:after="0" w:line="240" w:lineRule="auto"/>
        <w:ind w:left="0" w:firstLine="567"/>
        <w:jc w:val="both"/>
      </w:pPr>
      <w:r w:rsidRPr="00E121AB">
        <w:rPr>
          <w:b/>
          <w:i/>
        </w:rPr>
        <w:t>кавычки</w:t>
      </w:r>
      <w:r w:rsidRPr="00E121AB">
        <w:t xml:space="preserve"> - допускается использовать кавычки лишь двух типов рисунков – угловые, или типографские, кавычки (т.н. «ёлочки») и т.н. кавычки - „лапки“, причём последние используются в том случае, когда в тексте, который находится в кавычках, встречаются слова, в свою очередь заключённые в кавычки (Роман Хола Клемента «Экспедиция „Тяготение“»). Кавычки с рисунком типа “обе верхние” или "прямые" не используются;</w:t>
      </w:r>
    </w:p>
    <w:p w:rsidR="00766A34" w:rsidRPr="00E121AB" w:rsidRDefault="00766A34" w:rsidP="00CD7F9D">
      <w:pPr>
        <w:pStyle w:val="a3"/>
        <w:numPr>
          <w:ilvl w:val="0"/>
          <w:numId w:val="4"/>
        </w:numPr>
        <w:spacing w:after="0" w:line="240" w:lineRule="auto"/>
        <w:ind w:left="0" w:firstLine="567"/>
        <w:jc w:val="both"/>
      </w:pPr>
      <w:r w:rsidRPr="00E121AB">
        <w:rPr>
          <w:b/>
          <w:i/>
        </w:rPr>
        <w:t>заголовки и подзаголовки</w:t>
      </w:r>
      <w:r w:rsidRPr="00E121AB">
        <w:t xml:space="preserve"> оформляются в едином стиле, отделяются от основного текста одним интервалом и располагаются по центру строки. Заголовки (наименования разделов) записывают прописными буквами, подзаголовки (наименования подразделов) – строчными, переносы слов в заголовках не допускаются; длинный заголовок разбивается на смысловые части, переносится на следующую строку, не разрывая абзаца (Enter+Shift). Предлоги и союзы не оставляются в конце строки; точку в конце заголовка не ставят;</w:t>
      </w:r>
    </w:p>
    <w:p w:rsidR="00766A34" w:rsidRPr="00E121AB" w:rsidRDefault="00766A34" w:rsidP="00CD7F9D">
      <w:pPr>
        <w:pStyle w:val="a3"/>
        <w:numPr>
          <w:ilvl w:val="0"/>
          <w:numId w:val="4"/>
        </w:numPr>
        <w:spacing w:after="0" w:line="240" w:lineRule="auto"/>
        <w:ind w:left="0" w:firstLine="567"/>
        <w:jc w:val="both"/>
      </w:pPr>
      <w:r w:rsidRPr="00E121AB">
        <w:rPr>
          <w:b/>
          <w:i/>
        </w:rPr>
        <w:t>переносы</w:t>
      </w:r>
      <w:r w:rsidRPr="00E121AB">
        <w:t xml:space="preserve"> автоматические (в MS Office 2003: сервис – язык – расстановка переносов, в MS Office 2007: разметка страницы – расстановка переносов – авто);</w:t>
      </w:r>
    </w:p>
    <w:p w:rsidR="00766A34" w:rsidRPr="00E121AB" w:rsidRDefault="00766A34" w:rsidP="00CD7F9D">
      <w:pPr>
        <w:pStyle w:val="a3"/>
        <w:numPr>
          <w:ilvl w:val="0"/>
          <w:numId w:val="4"/>
        </w:numPr>
        <w:spacing w:after="0" w:line="240" w:lineRule="auto"/>
        <w:ind w:left="0" w:firstLine="567"/>
        <w:jc w:val="both"/>
      </w:pPr>
      <w:r w:rsidRPr="00E121AB">
        <w:rPr>
          <w:b/>
          <w:i/>
        </w:rPr>
        <w:t>рисунки, графики, схемы</w:t>
      </w:r>
      <w:r w:rsidRPr="00E121AB">
        <w:t xml:space="preserve"> располагаются в тексте после абзацев, содержащих ссылку на них, и выполняются в графических редакторах. Ссылка на рисунки в тексте обязательна. Все рисунки должны быть пронумерованы и сопровождаться подрисуночными подписями. Подрисуночные подписи набираются 12 кеглем через 1 интервал без абзацного отступа. Длинный заголовок разбивается на смысловые части, переносится на следующую строку не разрывая абзаца (Enter+Shift), при этом предлоги и союзы не оставляются в конце строки;</w:t>
      </w:r>
    </w:p>
    <w:p w:rsidR="004A7395" w:rsidRPr="00E121AB" w:rsidRDefault="00766A34" w:rsidP="00CD7F9D">
      <w:pPr>
        <w:pStyle w:val="a3"/>
        <w:numPr>
          <w:ilvl w:val="0"/>
          <w:numId w:val="4"/>
        </w:numPr>
        <w:spacing w:after="0" w:line="240" w:lineRule="auto"/>
        <w:ind w:left="0" w:firstLine="567"/>
        <w:jc w:val="both"/>
      </w:pPr>
      <w:r w:rsidRPr="00E121AB">
        <w:rPr>
          <w:b/>
          <w:i/>
        </w:rPr>
        <w:t>таблицы</w:t>
      </w:r>
      <w:r w:rsidRPr="00E121AB">
        <w:t xml:space="preserve"> размещаются в тексте после абзацев, содержащих ссылку на них. Ссылка на таблицы в тексте обязательна. Размер шрифта в таблице должен быть на два пункта меньше, чем размер основного шрифта текста рукописи. </w:t>
      </w:r>
    </w:p>
    <w:p w:rsidR="004A7395" w:rsidRPr="00E121AB" w:rsidRDefault="00766A34" w:rsidP="00E121AB">
      <w:pPr>
        <w:pStyle w:val="a3"/>
        <w:spacing w:after="0" w:line="240" w:lineRule="auto"/>
        <w:ind w:left="0" w:firstLine="567"/>
        <w:jc w:val="both"/>
      </w:pPr>
      <w:r w:rsidRPr="00E121AB">
        <w:t xml:space="preserve">Каждая таблица имеет нумерованный заголовок «Таблица 1» и тематический заголовок, определяющий ее тему и содержание. </w:t>
      </w:r>
    </w:p>
    <w:p w:rsidR="004A7395" w:rsidRPr="00E121AB" w:rsidRDefault="00766A34" w:rsidP="00E121AB">
      <w:pPr>
        <w:pStyle w:val="a3"/>
        <w:spacing w:after="0" w:line="240" w:lineRule="auto"/>
        <w:ind w:left="0" w:firstLine="567"/>
        <w:jc w:val="both"/>
      </w:pPr>
      <w:r w:rsidRPr="00E121AB">
        <w:t xml:space="preserve">Нумерованный заголовок выравнивается по правому краю страницы. </w:t>
      </w:r>
    </w:p>
    <w:p w:rsidR="00766A34" w:rsidRPr="00E121AB" w:rsidRDefault="00766A34" w:rsidP="00E121AB">
      <w:pPr>
        <w:pStyle w:val="a3"/>
        <w:spacing w:after="0" w:line="240" w:lineRule="auto"/>
        <w:ind w:left="0" w:firstLine="567"/>
        <w:jc w:val="both"/>
      </w:pPr>
      <w:r w:rsidRPr="00E121AB">
        <w:t xml:space="preserve">Тематический заголовок – по центру строки без абзацного отступа, без знака препинания в конце. Основные требования к тематическому заголовку – точность, соответствие назначению, содержанию таблицы, выразительность и краткость. </w:t>
      </w:r>
    </w:p>
    <w:p w:rsidR="00766A34" w:rsidRPr="00E121AB" w:rsidRDefault="00766A34" w:rsidP="00E121AB">
      <w:pPr>
        <w:spacing w:after="0" w:line="240" w:lineRule="auto"/>
        <w:ind w:firstLine="567"/>
        <w:jc w:val="both"/>
      </w:pPr>
      <w:r w:rsidRPr="00E121AB">
        <w:t xml:space="preserve">Например: </w:t>
      </w:r>
    </w:p>
    <w:p w:rsidR="00766A34" w:rsidRPr="00E121AB" w:rsidRDefault="00766A34" w:rsidP="000000E5">
      <w:pPr>
        <w:pStyle w:val="a3"/>
        <w:spacing w:after="0" w:line="240" w:lineRule="auto"/>
        <w:ind w:left="0" w:firstLine="567"/>
        <w:jc w:val="right"/>
        <w:rPr>
          <w:b/>
        </w:rPr>
      </w:pPr>
      <w:r w:rsidRPr="00E121AB">
        <w:rPr>
          <w:b/>
        </w:rPr>
        <w:t>Таблица 1</w:t>
      </w:r>
    </w:p>
    <w:p w:rsidR="00766A34" w:rsidRPr="00E121AB" w:rsidRDefault="00766A34" w:rsidP="000000E5">
      <w:pPr>
        <w:pStyle w:val="a3"/>
        <w:spacing w:after="0" w:line="240" w:lineRule="auto"/>
        <w:ind w:left="0" w:firstLine="567"/>
        <w:jc w:val="right"/>
        <w:rPr>
          <w:i/>
        </w:rPr>
      </w:pPr>
      <w:r w:rsidRPr="00E121AB">
        <w:rPr>
          <w:i/>
        </w:rPr>
        <w:t>(Нумерованный заголовок)</w:t>
      </w:r>
    </w:p>
    <w:p w:rsidR="00766A34" w:rsidRPr="00E121AB" w:rsidRDefault="00766A34" w:rsidP="000000E5">
      <w:pPr>
        <w:pStyle w:val="a3"/>
        <w:spacing w:after="0" w:line="240" w:lineRule="auto"/>
        <w:ind w:left="0" w:firstLine="567"/>
        <w:jc w:val="center"/>
      </w:pPr>
      <w:r w:rsidRPr="00E121AB">
        <w:rPr>
          <w:b/>
        </w:rPr>
        <w:t>Результаты педагогических исследований</w:t>
      </w:r>
    </w:p>
    <w:p w:rsidR="00766A34" w:rsidRPr="00E121AB" w:rsidRDefault="00766A34" w:rsidP="000000E5">
      <w:pPr>
        <w:pStyle w:val="a3"/>
        <w:spacing w:after="0" w:line="240" w:lineRule="auto"/>
        <w:ind w:left="0" w:firstLine="567"/>
        <w:jc w:val="center"/>
      </w:pPr>
      <w:r w:rsidRPr="00E121AB">
        <w:rPr>
          <w:i/>
        </w:rPr>
        <w:t>(Тематический заголовок)</w:t>
      </w:r>
    </w:p>
    <w:tbl>
      <w:tblPr>
        <w:tblStyle w:val="af"/>
        <w:tblW w:w="0" w:type="auto"/>
        <w:tblLook w:val="04A0" w:firstRow="1" w:lastRow="0" w:firstColumn="1" w:lastColumn="0" w:noHBand="0" w:noVBand="1"/>
      </w:tblPr>
      <w:tblGrid>
        <w:gridCol w:w="4785"/>
        <w:gridCol w:w="2393"/>
        <w:gridCol w:w="2393"/>
      </w:tblGrid>
      <w:tr w:rsidR="00766A34" w:rsidRPr="00E121AB" w:rsidTr="00945792">
        <w:tc>
          <w:tcPr>
            <w:tcW w:w="4785" w:type="dxa"/>
          </w:tcPr>
          <w:p w:rsidR="00766A34" w:rsidRPr="00E121AB" w:rsidRDefault="00766A34" w:rsidP="00CD7F9D">
            <w:pPr>
              <w:pStyle w:val="a3"/>
              <w:numPr>
                <w:ilvl w:val="0"/>
                <w:numId w:val="4"/>
              </w:numPr>
              <w:ind w:left="0" w:firstLine="567"/>
              <w:jc w:val="both"/>
            </w:pPr>
          </w:p>
        </w:tc>
        <w:tc>
          <w:tcPr>
            <w:tcW w:w="2393" w:type="dxa"/>
          </w:tcPr>
          <w:p w:rsidR="00766A34" w:rsidRPr="00E121AB" w:rsidRDefault="00766A34" w:rsidP="00CD7F9D">
            <w:pPr>
              <w:pStyle w:val="a3"/>
              <w:numPr>
                <w:ilvl w:val="0"/>
                <w:numId w:val="4"/>
              </w:numPr>
              <w:ind w:left="0" w:firstLine="567"/>
              <w:jc w:val="both"/>
            </w:pPr>
          </w:p>
        </w:tc>
        <w:tc>
          <w:tcPr>
            <w:tcW w:w="2393" w:type="dxa"/>
          </w:tcPr>
          <w:p w:rsidR="00766A34" w:rsidRPr="00E121AB" w:rsidRDefault="00766A34" w:rsidP="00CD7F9D">
            <w:pPr>
              <w:pStyle w:val="a3"/>
              <w:numPr>
                <w:ilvl w:val="0"/>
                <w:numId w:val="4"/>
              </w:numPr>
              <w:ind w:left="0" w:firstLine="567"/>
              <w:jc w:val="both"/>
            </w:pPr>
          </w:p>
        </w:tc>
      </w:tr>
      <w:tr w:rsidR="00766A34" w:rsidRPr="00E121AB" w:rsidTr="00945792">
        <w:tc>
          <w:tcPr>
            <w:tcW w:w="4785" w:type="dxa"/>
          </w:tcPr>
          <w:p w:rsidR="00766A34" w:rsidRPr="00E121AB" w:rsidRDefault="00766A34" w:rsidP="00CD7F9D">
            <w:pPr>
              <w:pStyle w:val="a3"/>
              <w:numPr>
                <w:ilvl w:val="0"/>
                <w:numId w:val="4"/>
              </w:numPr>
              <w:ind w:left="0" w:firstLine="567"/>
              <w:jc w:val="both"/>
            </w:pPr>
          </w:p>
        </w:tc>
        <w:tc>
          <w:tcPr>
            <w:tcW w:w="2393" w:type="dxa"/>
          </w:tcPr>
          <w:p w:rsidR="00766A34" w:rsidRPr="00E121AB" w:rsidRDefault="00766A34" w:rsidP="00CD7F9D">
            <w:pPr>
              <w:pStyle w:val="a3"/>
              <w:numPr>
                <w:ilvl w:val="0"/>
                <w:numId w:val="4"/>
              </w:numPr>
              <w:ind w:left="0" w:firstLine="567"/>
              <w:jc w:val="both"/>
            </w:pPr>
          </w:p>
        </w:tc>
        <w:tc>
          <w:tcPr>
            <w:tcW w:w="2393" w:type="dxa"/>
          </w:tcPr>
          <w:p w:rsidR="00766A34" w:rsidRPr="00E121AB" w:rsidRDefault="00766A34" w:rsidP="00CD7F9D">
            <w:pPr>
              <w:pStyle w:val="a3"/>
              <w:numPr>
                <w:ilvl w:val="0"/>
                <w:numId w:val="4"/>
              </w:numPr>
              <w:ind w:left="0" w:firstLine="567"/>
              <w:jc w:val="both"/>
            </w:pPr>
          </w:p>
        </w:tc>
      </w:tr>
    </w:tbl>
    <w:p w:rsidR="00766A34" w:rsidRPr="00E121AB" w:rsidRDefault="00766A34" w:rsidP="00E121AB">
      <w:pPr>
        <w:spacing w:after="0" w:line="240" w:lineRule="auto"/>
        <w:ind w:firstLine="567"/>
        <w:jc w:val="both"/>
      </w:pPr>
    </w:p>
    <w:p w:rsidR="00766A34" w:rsidRPr="00E121AB" w:rsidRDefault="00766A34" w:rsidP="00CD7F9D">
      <w:pPr>
        <w:pStyle w:val="a3"/>
        <w:numPr>
          <w:ilvl w:val="0"/>
          <w:numId w:val="4"/>
        </w:numPr>
        <w:spacing w:after="0" w:line="240" w:lineRule="auto"/>
        <w:ind w:left="0" w:firstLine="567"/>
        <w:jc w:val="both"/>
      </w:pPr>
      <w:r w:rsidRPr="00E121AB">
        <w:rPr>
          <w:b/>
          <w:i/>
        </w:rPr>
        <w:t>знаки препинания.</w:t>
      </w:r>
      <w:r w:rsidRPr="00E121AB">
        <w:t xml:space="preserve"> После каждого знака препинания ставится пробел. Перед знаком препинания пробел не ставится. Исключением являются «тире» и «скобки»: «тире» отбивается (отграничивается) пробелами с обеих сторон, а текст в скобках пробелами не отбивается;</w:t>
      </w:r>
    </w:p>
    <w:p w:rsidR="00766A34" w:rsidRPr="00E121AB" w:rsidRDefault="00766A34" w:rsidP="00CD7F9D">
      <w:pPr>
        <w:pStyle w:val="a3"/>
        <w:numPr>
          <w:ilvl w:val="0"/>
          <w:numId w:val="4"/>
        </w:numPr>
        <w:spacing w:after="0" w:line="240" w:lineRule="auto"/>
        <w:ind w:left="0" w:firstLine="567"/>
        <w:jc w:val="both"/>
      </w:pPr>
      <w:r w:rsidRPr="00E121AB">
        <w:rPr>
          <w:b/>
          <w:i/>
        </w:rPr>
        <w:t>тире и дефис.</w:t>
      </w:r>
      <w:r w:rsidRPr="00E121AB">
        <w:t xml:space="preserve"> Согласно общепринятым нормам полиграфии в тексте документов используются три различных знака: </w:t>
      </w:r>
      <w:r w:rsidRPr="00E121AB">
        <w:rPr>
          <w:i/>
        </w:rPr>
        <w:t>дефис, тире и минус</w:t>
      </w:r>
      <w:r w:rsidRPr="00E121AB">
        <w:t xml:space="preserve">. Они различаются по длине штриха (самая малая у дефиса, средняя – у минуса и самая большая – у тире) и употребляются следующим образом. </w:t>
      </w:r>
    </w:p>
    <w:p w:rsidR="00766A34" w:rsidRPr="00E121AB" w:rsidRDefault="00766A34" w:rsidP="00CD7F9D">
      <w:pPr>
        <w:pStyle w:val="a3"/>
        <w:numPr>
          <w:ilvl w:val="0"/>
          <w:numId w:val="4"/>
        </w:numPr>
        <w:spacing w:after="0" w:line="240" w:lineRule="auto"/>
        <w:ind w:left="0" w:firstLine="567"/>
        <w:jc w:val="both"/>
      </w:pPr>
      <w:r w:rsidRPr="00E121AB">
        <w:rPr>
          <w:i/>
        </w:rPr>
        <w:lastRenderedPageBreak/>
        <w:t xml:space="preserve">Дефис (-) </w:t>
      </w:r>
      <w:r w:rsidRPr="00E121AB">
        <w:t>ставится в месте соединения составных слов (физико-математический, организации-партнеры), в сокращениях (г-н), при сжатых перечислениях (аудио-, видеоматериалы) и при переносах (в случае включения режима автоматической расстановки переносов в MS Word). Дефис не отбивается пробелами.</w:t>
      </w:r>
    </w:p>
    <w:p w:rsidR="00766A34" w:rsidRPr="00E121AB" w:rsidRDefault="00766A34" w:rsidP="00CD7F9D">
      <w:pPr>
        <w:pStyle w:val="a3"/>
        <w:numPr>
          <w:ilvl w:val="0"/>
          <w:numId w:val="4"/>
        </w:numPr>
        <w:spacing w:after="0" w:line="240" w:lineRule="auto"/>
        <w:ind w:left="0" w:firstLine="567"/>
        <w:jc w:val="both"/>
      </w:pPr>
      <w:r w:rsidRPr="00E121AB">
        <w:rPr>
          <w:i/>
        </w:rPr>
        <w:t>Минус (–)</w:t>
      </w:r>
      <w:r w:rsidRPr="00E121AB">
        <w:t xml:space="preserve"> используется как символ отношений в математических формулах, а также для указания знака отрицательных чисел и значений физических величин, во втором случае набор осуществляется без пробела (−3 − 8 = −11). </w:t>
      </w:r>
    </w:p>
    <w:p w:rsidR="00766A34" w:rsidRPr="00E121AB" w:rsidRDefault="00766A34" w:rsidP="00CD7F9D">
      <w:pPr>
        <w:pStyle w:val="a3"/>
        <w:numPr>
          <w:ilvl w:val="0"/>
          <w:numId w:val="4"/>
        </w:numPr>
        <w:spacing w:after="0" w:line="240" w:lineRule="auto"/>
        <w:ind w:left="0" w:firstLine="567"/>
        <w:jc w:val="both"/>
      </w:pPr>
      <w:r w:rsidRPr="00E121AB">
        <w:rPr>
          <w:i/>
        </w:rPr>
        <w:t>Тире (—).</w:t>
      </w:r>
      <w:r w:rsidRPr="00E121AB">
        <w:t xml:space="preserve"> При наборе в тексте тире с обеих сторон отделяется пробелами, слева предпочтительно ставить неразрывный пробел, чтобы препятствовать нежелательному появлению тире в начале строки, например: Мухомор — гриб красивый, но совершенно несъедобный. Сказка «Петушок — Золотой гребешок». </w:t>
      </w:r>
    </w:p>
    <w:p w:rsidR="00766A34" w:rsidRPr="00E121AB" w:rsidRDefault="00766A34" w:rsidP="00E121AB">
      <w:pPr>
        <w:pStyle w:val="a3"/>
        <w:spacing w:after="0" w:line="240" w:lineRule="auto"/>
        <w:ind w:left="0" w:firstLine="567"/>
        <w:jc w:val="both"/>
      </w:pPr>
      <w:r w:rsidRPr="00E121AB">
        <w:t xml:space="preserve">В окне диалога </w:t>
      </w:r>
      <w:r w:rsidRPr="00E121AB">
        <w:rPr>
          <w:i/>
        </w:rPr>
        <w:t>Автозамена</w:t>
      </w:r>
      <w:r w:rsidRPr="00E121AB">
        <w:t xml:space="preserve"> можно настроить произвольную замену при вводе;</w:t>
      </w:r>
    </w:p>
    <w:p w:rsidR="00766A34" w:rsidRPr="00E121AB" w:rsidRDefault="00766A34" w:rsidP="00CD7F9D">
      <w:pPr>
        <w:pStyle w:val="a3"/>
        <w:numPr>
          <w:ilvl w:val="0"/>
          <w:numId w:val="4"/>
        </w:numPr>
        <w:spacing w:after="0" w:line="240" w:lineRule="auto"/>
        <w:ind w:left="0" w:firstLine="567"/>
        <w:jc w:val="both"/>
      </w:pPr>
      <w:r w:rsidRPr="00E121AB">
        <w:rPr>
          <w:b/>
          <w:i/>
        </w:rPr>
        <w:t>терминология.</w:t>
      </w:r>
      <w:r w:rsidRPr="00E121AB">
        <w:t xml:space="preserve"> Все аббревиатуры и сокращения терминов при первом упоминании даются с расшифровкой, а иностранные — и с переводом. При выборе терминологии придерживаются единообразия. Например, при первичном использовании «Интернет» (по всем правилам склонения слов русского языка), далее в тексте не допускается использования «Internet»;</w:t>
      </w:r>
    </w:p>
    <w:p w:rsidR="00766A34" w:rsidRPr="00E121AB" w:rsidRDefault="00766A34" w:rsidP="00CD7F9D">
      <w:pPr>
        <w:pStyle w:val="a3"/>
        <w:numPr>
          <w:ilvl w:val="0"/>
          <w:numId w:val="4"/>
        </w:numPr>
        <w:spacing w:after="0" w:line="240" w:lineRule="auto"/>
        <w:ind w:left="0" w:firstLine="567"/>
        <w:jc w:val="both"/>
      </w:pPr>
      <w:r w:rsidRPr="00E121AB">
        <w:rPr>
          <w:b/>
          <w:i/>
        </w:rPr>
        <w:t>нумерация</w:t>
      </w:r>
      <w:r w:rsidRPr="00E121AB">
        <w:t xml:space="preserve">. В больших изданиях каждая глава (часть) должна иметь порядковый номер. Нумеруются также таблицы, рисунки, приложения. Сквозная нумерация рисунков и таблиц по всей книге допускается только в случае ее небольшого объема и малого количества этих элементов; </w:t>
      </w:r>
    </w:p>
    <w:p w:rsidR="00766A34" w:rsidRPr="00E121AB" w:rsidRDefault="00766A34" w:rsidP="00CD7F9D">
      <w:pPr>
        <w:pStyle w:val="a3"/>
        <w:numPr>
          <w:ilvl w:val="0"/>
          <w:numId w:val="4"/>
        </w:numPr>
        <w:spacing w:after="0" w:line="240" w:lineRule="auto"/>
        <w:ind w:left="0" w:firstLine="567"/>
        <w:jc w:val="both"/>
      </w:pPr>
      <w:r w:rsidRPr="00E121AB">
        <w:rPr>
          <w:b/>
          <w:i/>
        </w:rPr>
        <w:t>сокращения.</w:t>
      </w:r>
      <w:r w:rsidRPr="00E121AB">
        <w:t xml:space="preserve"> Правильные сокращения слов, которые следует использовать при написании текстов: т. п., т. к., см., млн, млрд, экз., рис., табл., т. е., и др., и пр., в т. ч. Сокращения млн, млрд, экз., рис., разд., ч., гл., табл. пишутся только в сочетании с цифрами или буквами. Не допускаются сокращения и др., и пр., и т. п. в середине фразы, если далее идет согласованное с сокращением слово. В датах словах «год» и «век» сокращаются всегда (за исключением окончаний фраз): «г.» и «в.». Удваивание («гг.» и «вв.») производится только тогда, когда при датах нет уточняющих слов (XII—XVII вв., но нач. XII — кон. XVI в.). Слова «конец», «середина», «половина», «четверть» при датах также сокращаются: «кон.», «сер.», «пол.», «четв.»; </w:t>
      </w:r>
    </w:p>
    <w:p w:rsidR="00766A34" w:rsidRPr="00E121AB" w:rsidRDefault="00766A34" w:rsidP="00CD7F9D">
      <w:pPr>
        <w:pStyle w:val="a3"/>
        <w:numPr>
          <w:ilvl w:val="0"/>
          <w:numId w:val="4"/>
        </w:numPr>
        <w:spacing w:after="0" w:line="240" w:lineRule="auto"/>
        <w:ind w:left="0" w:firstLine="567"/>
        <w:jc w:val="both"/>
      </w:pPr>
      <w:r w:rsidRPr="00E121AB">
        <w:rPr>
          <w:b/>
          <w:i/>
        </w:rPr>
        <w:t>перечни (списки)</w:t>
      </w:r>
      <w:r w:rsidRPr="00E121AB">
        <w:t xml:space="preserve">. Перечни могут быть простыми, нумерованными, маркированными и многоуровневыми. Оформление перечня (вид номера или маркера) на протяжении всего документа единое (способ выбирается автором). Недопустимо нумеровать список вручную. Если перечень является многоуровневым (список внутри списка), подчиненный список должен иметь бóльший отступ и другой вид маркера. </w:t>
      </w:r>
      <w:r w:rsidRPr="00E121AB">
        <w:rPr>
          <w:i/>
        </w:rPr>
        <w:t>Простые перечни</w:t>
      </w:r>
      <w:r w:rsidRPr="00E121AB">
        <w:t xml:space="preserve"> набираются в строку, каждый элемент перечня отделяется от следующего знаком «запятая». При наличии собственных знаков препинания внутри хотя бы одного элемента перечня, все элементы следует отделять знаком «точка с запятой». </w:t>
      </w:r>
      <w:r w:rsidRPr="00E121AB">
        <w:rPr>
          <w:i/>
        </w:rPr>
        <w:t>Нумерованные перечни</w:t>
      </w:r>
      <w:r w:rsidRPr="00E121AB">
        <w:t xml:space="preserve"> располагаются «в столбик» и нумеруются автоматически. Формат нумерованного списка: каждый элемент нумерованного списка начинается с заглавной буквы и заканчивается точкой;</w:t>
      </w:r>
    </w:p>
    <w:p w:rsidR="00766A34" w:rsidRPr="00E121AB" w:rsidRDefault="00766A34" w:rsidP="00CD7F9D">
      <w:pPr>
        <w:pStyle w:val="a3"/>
        <w:numPr>
          <w:ilvl w:val="0"/>
          <w:numId w:val="4"/>
        </w:numPr>
        <w:spacing w:after="0" w:line="240" w:lineRule="auto"/>
        <w:ind w:left="0" w:firstLine="567"/>
        <w:jc w:val="both"/>
      </w:pPr>
      <w:r w:rsidRPr="00E121AB">
        <w:rPr>
          <w:b/>
          <w:i/>
        </w:rPr>
        <w:t>сноски.</w:t>
      </w:r>
      <w:r w:rsidRPr="00E121AB">
        <w:t xml:space="preserve"> Сноски вставляются средствами Word и должны иметь стиль основного текста. В сноску включается лишь то, что невозможно определить как текст примечания (замечания, комментария и т.п.). Недопустимо выносить в сноски ссылки на главы, разделы, рисунки и т.п.;</w:t>
      </w:r>
    </w:p>
    <w:p w:rsidR="00766A34" w:rsidRPr="00515A12" w:rsidRDefault="00766A34" w:rsidP="00CD7F9D">
      <w:pPr>
        <w:pStyle w:val="a3"/>
        <w:numPr>
          <w:ilvl w:val="0"/>
          <w:numId w:val="4"/>
        </w:numPr>
        <w:spacing w:after="0" w:line="240" w:lineRule="auto"/>
        <w:ind w:left="0" w:firstLine="567"/>
        <w:jc w:val="both"/>
      </w:pPr>
      <w:r w:rsidRPr="00E121AB">
        <w:rPr>
          <w:b/>
          <w:i/>
        </w:rPr>
        <w:t>ссылки.</w:t>
      </w:r>
      <w:r w:rsidRPr="00E121AB">
        <w:t xml:space="preserve"> В тексте документа могут быть ссылки на другие разделы и обязательно должны быть ссылки на различные нетекстовые объекты (рисунки, диаграммы, схемы).</w:t>
      </w:r>
    </w:p>
    <w:p w:rsidR="00DA6849" w:rsidRPr="00515A12" w:rsidRDefault="004A7395" w:rsidP="00515A12">
      <w:pPr>
        <w:pStyle w:val="1"/>
        <w:numPr>
          <w:ilvl w:val="0"/>
          <w:numId w:val="0"/>
        </w:numPr>
        <w:jc w:val="center"/>
        <w:rPr>
          <w:rFonts w:ascii="Times New Roman" w:hAnsi="Times New Roman" w:cs="Times New Roman"/>
          <w:color w:val="auto"/>
          <w:sz w:val="24"/>
          <w:szCs w:val="24"/>
        </w:rPr>
      </w:pPr>
      <w:bookmarkStart w:id="12" w:name="_Toc509310956"/>
      <w:r w:rsidRPr="00515A12">
        <w:rPr>
          <w:rFonts w:ascii="Times New Roman" w:hAnsi="Times New Roman" w:cs="Times New Roman"/>
          <w:color w:val="auto"/>
          <w:sz w:val="24"/>
          <w:szCs w:val="24"/>
        </w:rPr>
        <w:t xml:space="preserve">3. </w:t>
      </w:r>
      <w:r w:rsidR="00DA6849" w:rsidRPr="00515A12">
        <w:rPr>
          <w:rFonts w:ascii="Times New Roman" w:hAnsi="Times New Roman" w:cs="Times New Roman"/>
          <w:color w:val="auto"/>
          <w:sz w:val="24"/>
          <w:szCs w:val="24"/>
        </w:rPr>
        <w:t>Нормативные ссылки</w:t>
      </w:r>
      <w:bookmarkEnd w:id="12"/>
    </w:p>
    <w:p w:rsidR="006F096B" w:rsidRPr="00E121AB" w:rsidRDefault="006F096B" w:rsidP="00E121AB">
      <w:pPr>
        <w:pStyle w:val="a3"/>
        <w:spacing w:after="0" w:line="240" w:lineRule="auto"/>
        <w:ind w:left="1429" w:firstLine="709"/>
        <w:jc w:val="both"/>
        <w:rPr>
          <w:b/>
        </w:rPr>
      </w:pPr>
    </w:p>
    <w:p w:rsidR="008A1F97" w:rsidRPr="00E121AB" w:rsidRDefault="00342036" w:rsidP="00E121AB">
      <w:pPr>
        <w:spacing w:after="0" w:line="240" w:lineRule="auto"/>
        <w:ind w:firstLine="709"/>
        <w:jc w:val="both"/>
      </w:pPr>
      <w:r w:rsidRPr="00E121AB">
        <w:lastRenderedPageBreak/>
        <w:t>В настоящих</w:t>
      </w:r>
      <w:r w:rsidR="00AF6311" w:rsidRPr="00E121AB">
        <w:t xml:space="preserve"> </w:t>
      </w:r>
      <w:r w:rsidRPr="00E121AB">
        <w:t xml:space="preserve">рекомендациях </w:t>
      </w:r>
      <w:r w:rsidR="00AF6311" w:rsidRPr="00E121AB">
        <w:t xml:space="preserve"> использованы ссылки на следующие нормативные документы: </w:t>
      </w:r>
    </w:p>
    <w:p w:rsidR="008A1F97" w:rsidRPr="00E121AB" w:rsidRDefault="00766A34" w:rsidP="00CD7F9D">
      <w:pPr>
        <w:pStyle w:val="a3"/>
        <w:numPr>
          <w:ilvl w:val="0"/>
          <w:numId w:val="1"/>
        </w:numPr>
        <w:spacing w:after="0" w:line="240" w:lineRule="auto"/>
        <w:ind w:left="0" w:firstLine="567"/>
        <w:jc w:val="both"/>
      </w:pPr>
      <w:r w:rsidRPr="00E121AB">
        <w:t xml:space="preserve"> </w:t>
      </w:r>
      <w:r w:rsidR="004F3F0F" w:rsidRPr="00E121AB">
        <w:t>Граждански</w:t>
      </w:r>
      <w:r w:rsidR="008A1F97" w:rsidRPr="00E121AB">
        <w:t>й</w:t>
      </w:r>
      <w:r w:rsidR="004F3F0F" w:rsidRPr="00E121AB">
        <w:t xml:space="preserve"> кодекс РФ (ч. 4 гл. 70 «Авторское право») </w:t>
      </w:r>
    </w:p>
    <w:p w:rsidR="008A1F97" w:rsidRPr="00E121AB" w:rsidRDefault="00766A34" w:rsidP="00CD7F9D">
      <w:pPr>
        <w:pStyle w:val="a3"/>
        <w:numPr>
          <w:ilvl w:val="0"/>
          <w:numId w:val="1"/>
        </w:numPr>
        <w:spacing w:after="0" w:line="240" w:lineRule="auto"/>
        <w:ind w:left="0" w:firstLine="567"/>
        <w:jc w:val="both"/>
      </w:pPr>
      <w:r w:rsidRPr="00E121AB">
        <w:t xml:space="preserve"> </w:t>
      </w:r>
      <w:r w:rsidR="004F3F0F" w:rsidRPr="00E121AB">
        <w:t xml:space="preserve">ГОСТ  7.60-2003 «Издания. Основные виды. Термины и определения» </w:t>
      </w:r>
    </w:p>
    <w:p w:rsidR="008A1F97" w:rsidRPr="00E121AB" w:rsidRDefault="00766A34" w:rsidP="00CD7F9D">
      <w:pPr>
        <w:pStyle w:val="a3"/>
        <w:numPr>
          <w:ilvl w:val="0"/>
          <w:numId w:val="1"/>
        </w:numPr>
        <w:spacing w:after="0" w:line="240" w:lineRule="auto"/>
        <w:ind w:left="0" w:firstLine="567"/>
        <w:jc w:val="both"/>
      </w:pPr>
      <w:r w:rsidRPr="00E121AB">
        <w:t xml:space="preserve"> </w:t>
      </w:r>
      <w:r w:rsidR="004F3F0F" w:rsidRPr="00E121AB">
        <w:t xml:space="preserve">ГОСТ P 7.0.3-2006 «Издания. Основные элементы. Термины и определения» </w:t>
      </w:r>
    </w:p>
    <w:p w:rsidR="008A1F97" w:rsidRPr="00E121AB" w:rsidRDefault="00766A34" w:rsidP="00CD7F9D">
      <w:pPr>
        <w:pStyle w:val="a3"/>
        <w:numPr>
          <w:ilvl w:val="0"/>
          <w:numId w:val="1"/>
        </w:numPr>
        <w:spacing w:after="0" w:line="240" w:lineRule="auto"/>
        <w:ind w:left="0" w:firstLine="567"/>
        <w:jc w:val="both"/>
      </w:pPr>
      <w:r w:rsidRPr="00E121AB">
        <w:t xml:space="preserve"> </w:t>
      </w:r>
      <w:r w:rsidR="002D0181">
        <w:t xml:space="preserve">ГОСТ </w:t>
      </w:r>
      <w:r w:rsidR="004F3F0F" w:rsidRPr="00E121AB">
        <w:t>Р 7.0.4-2006 «Издания. Выходные сведения. Общие требования и правила оформления»</w:t>
      </w:r>
    </w:p>
    <w:p w:rsidR="006F096B" w:rsidRPr="00E121AB" w:rsidRDefault="00766A34" w:rsidP="00CD7F9D">
      <w:pPr>
        <w:pStyle w:val="a3"/>
        <w:numPr>
          <w:ilvl w:val="0"/>
          <w:numId w:val="1"/>
        </w:numPr>
        <w:spacing w:after="0" w:line="240" w:lineRule="auto"/>
        <w:ind w:left="0" w:firstLine="567"/>
        <w:jc w:val="both"/>
      </w:pPr>
      <w:r w:rsidRPr="00E121AB">
        <w:t xml:space="preserve"> </w:t>
      </w:r>
      <w:r w:rsidR="004F3F0F" w:rsidRPr="00E121AB">
        <w:t>ГОСТ P 7.0.5-2008 «Библиографическая ссылка. Общие требования и правила составления».</w:t>
      </w:r>
    </w:p>
    <w:p w:rsidR="00C45AEF" w:rsidRPr="00515A12" w:rsidRDefault="00D35F7B" w:rsidP="00515A12">
      <w:pPr>
        <w:pStyle w:val="1"/>
        <w:numPr>
          <w:ilvl w:val="0"/>
          <w:numId w:val="0"/>
        </w:numPr>
        <w:jc w:val="center"/>
        <w:rPr>
          <w:rFonts w:ascii="Times New Roman" w:hAnsi="Times New Roman" w:cs="Times New Roman"/>
          <w:color w:val="auto"/>
          <w:sz w:val="24"/>
          <w:szCs w:val="24"/>
        </w:rPr>
      </w:pPr>
      <w:bookmarkStart w:id="13" w:name="_Toc509310957"/>
      <w:r w:rsidRPr="00515A12">
        <w:rPr>
          <w:rFonts w:ascii="Times New Roman" w:hAnsi="Times New Roman" w:cs="Times New Roman"/>
          <w:color w:val="auto"/>
          <w:sz w:val="24"/>
          <w:szCs w:val="24"/>
        </w:rPr>
        <w:t>4</w:t>
      </w:r>
      <w:r w:rsidR="004A7395" w:rsidRPr="00515A12">
        <w:rPr>
          <w:rFonts w:ascii="Times New Roman" w:hAnsi="Times New Roman" w:cs="Times New Roman"/>
          <w:color w:val="auto"/>
          <w:sz w:val="24"/>
          <w:szCs w:val="24"/>
        </w:rPr>
        <w:t xml:space="preserve">. </w:t>
      </w:r>
      <w:r w:rsidR="00C45AEF" w:rsidRPr="00515A12">
        <w:rPr>
          <w:rFonts w:ascii="Times New Roman" w:hAnsi="Times New Roman" w:cs="Times New Roman"/>
          <w:color w:val="auto"/>
          <w:sz w:val="24"/>
          <w:szCs w:val="24"/>
        </w:rPr>
        <w:t>Место публикации</w:t>
      </w:r>
      <w:bookmarkEnd w:id="13"/>
    </w:p>
    <w:p w:rsidR="000000E5" w:rsidRPr="00E121AB" w:rsidRDefault="000000E5" w:rsidP="00D35F7B">
      <w:pPr>
        <w:spacing w:after="0" w:line="240" w:lineRule="auto"/>
        <w:ind w:firstLine="709"/>
        <w:jc w:val="center"/>
        <w:rPr>
          <w:b/>
        </w:rPr>
      </w:pPr>
    </w:p>
    <w:p w:rsidR="00C45AEF" w:rsidRPr="00515A12" w:rsidRDefault="00C45AEF" w:rsidP="00515A12">
      <w:pPr>
        <w:spacing w:after="0" w:line="240" w:lineRule="auto"/>
        <w:ind w:firstLine="709"/>
        <w:jc w:val="both"/>
        <w:rPr>
          <w:color w:val="000000" w:themeColor="text1"/>
          <w:shd w:val="clear" w:color="auto" w:fill="FFFFFF"/>
        </w:rPr>
      </w:pPr>
      <w:r w:rsidRPr="00E121AB">
        <w:t xml:space="preserve">Публикация  статей может осуществляться </w:t>
      </w:r>
      <w:r w:rsidRPr="00E121AB">
        <w:rPr>
          <w:color w:val="000000"/>
          <w:shd w:val="clear" w:color="auto" w:fill="FFFFFF"/>
        </w:rPr>
        <w:t>в сборниках ГАУ ИДПО (Государственное автономное учреждение "Институт дополнительного профессионального образования работников социальной сферы"</w:t>
      </w:r>
      <w:r w:rsidRPr="00E121AB">
        <w:t xml:space="preserve">), </w:t>
      </w:r>
      <w:r w:rsidRPr="00E121AB">
        <w:rPr>
          <w:rFonts w:eastAsia="Times New Roman"/>
          <w:color w:val="000000" w:themeColor="text1"/>
          <w:lang w:eastAsia="ru-RU"/>
        </w:rPr>
        <w:t>журнале «Внешкольник»,  электронном  журнале «Народное образование», Всероссийском издании «Слово педагога», Федеральном научно-методическом журнале «Методист»</w:t>
      </w:r>
      <w:r w:rsidRPr="00E121AB">
        <w:rPr>
          <w:color w:val="000000" w:themeColor="text1"/>
          <w:shd w:val="clear" w:color="auto" w:fill="FFFFFF"/>
        </w:rPr>
        <w:t xml:space="preserve"> с интеграцией в РИНЦ (Российский ин</w:t>
      </w:r>
      <w:r w:rsidR="002D0181">
        <w:rPr>
          <w:color w:val="000000" w:themeColor="text1"/>
          <w:shd w:val="clear" w:color="auto" w:fill="FFFFFF"/>
        </w:rPr>
        <w:t>декс научного цитирования)</w:t>
      </w:r>
      <w:r w:rsidRPr="00E121AB">
        <w:rPr>
          <w:color w:val="000000" w:themeColor="text1"/>
          <w:shd w:val="clear" w:color="auto" w:fill="FFFFFF"/>
        </w:rPr>
        <w:t>, eLIBRARY.ru -  Российская научная электронная библиотека и др.</w:t>
      </w:r>
    </w:p>
    <w:p w:rsidR="00B33B3E" w:rsidRPr="00515A12" w:rsidRDefault="00D35F7B" w:rsidP="00515A12">
      <w:pPr>
        <w:pStyle w:val="1"/>
        <w:numPr>
          <w:ilvl w:val="0"/>
          <w:numId w:val="0"/>
        </w:numPr>
        <w:jc w:val="center"/>
        <w:rPr>
          <w:rFonts w:ascii="Times New Roman" w:hAnsi="Times New Roman" w:cs="Times New Roman"/>
          <w:color w:val="auto"/>
          <w:sz w:val="24"/>
          <w:szCs w:val="24"/>
        </w:rPr>
      </w:pPr>
      <w:bookmarkStart w:id="14" w:name="_Toc509310958"/>
      <w:r w:rsidRPr="00515A12">
        <w:rPr>
          <w:rFonts w:ascii="Times New Roman" w:hAnsi="Times New Roman" w:cs="Times New Roman"/>
          <w:color w:val="auto"/>
          <w:sz w:val="24"/>
          <w:szCs w:val="24"/>
        </w:rPr>
        <w:t>5</w:t>
      </w:r>
      <w:r w:rsidR="004A7395" w:rsidRPr="00515A12">
        <w:rPr>
          <w:rFonts w:ascii="Times New Roman" w:hAnsi="Times New Roman" w:cs="Times New Roman"/>
          <w:color w:val="auto"/>
          <w:sz w:val="24"/>
          <w:szCs w:val="24"/>
        </w:rPr>
        <w:t xml:space="preserve">. </w:t>
      </w:r>
      <w:r w:rsidR="00A97105" w:rsidRPr="00515A12">
        <w:rPr>
          <w:rFonts w:ascii="Times New Roman" w:hAnsi="Times New Roman" w:cs="Times New Roman"/>
          <w:color w:val="auto"/>
          <w:sz w:val="24"/>
          <w:szCs w:val="24"/>
        </w:rPr>
        <w:t>Ответственность и контроль</w:t>
      </w:r>
      <w:bookmarkEnd w:id="14"/>
    </w:p>
    <w:p w:rsidR="00EE5CC5" w:rsidRPr="00E121AB" w:rsidRDefault="00EE5CC5" w:rsidP="00E121AB">
      <w:pPr>
        <w:pStyle w:val="a3"/>
        <w:spacing w:after="0" w:line="240" w:lineRule="auto"/>
        <w:ind w:left="1080" w:firstLine="709"/>
        <w:jc w:val="both"/>
      </w:pPr>
    </w:p>
    <w:p w:rsidR="00AC6602" w:rsidRPr="00E121AB" w:rsidRDefault="00A97105" w:rsidP="00E121AB">
      <w:pPr>
        <w:spacing w:after="0" w:line="240" w:lineRule="auto"/>
        <w:ind w:left="360" w:firstLine="709"/>
        <w:jc w:val="both"/>
      </w:pPr>
      <w:r w:rsidRPr="00E121AB">
        <w:t xml:space="preserve"> Ответственность за соответствие </w:t>
      </w:r>
      <w:r w:rsidR="000000E5">
        <w:t xml:space="preserve">статьи </w:t>
      </w:r>
      <w:r w:rsidRPr="00E121AB">
        <w:t xml:space="preserve">общим требованиям и правилам оформления несет автор. </w:t>
      </w:r>
    </w:p>
    <w:p w:rsidR="00A97105" w:rsidRPr="00E121AB" w:rsidRDefault="00A97105" w:rsidP="00E121AB">
      <w:pPr>
        <w:spacing w:after="0" w:line="240" w:lineRule="auto"/>
        <w:ind w:left="360" w:firstLine="709"/>
        <w:jc w:val="both"/>
      </w:pPr>
      <w:r w:rsidRPr="00E121AB">
        <w:t xml:space="preserve">Контроль соответствия </w:t>
      </w:r>
      <w:r w:rsidR="000000E5">
        <w:t>статей</w:t>
      </w:r>
      <w:r w:rsidRPr="00E121AB">
        <w:t xml:space="preserve"> общим требованиям и правилам оформления осуществляет редактор издательства.</w:t>
      </w:r>
    </w:p>
    <w:p w:rsidR="00B33B3E" w:rsidRPr="00515A12" w:rsidRDefault="00E121AB" w:rsidP="00515A12">
      <w:pPr>
        <w:pStyle w:val="1"/>
        <w:numPr>
          <w:ilvl w:val="0"/>
          <w:numId w:val="0"/>
        </w:numPr>
        <w:jc w:val="right"/>
        <w:rPr>
          <w:rFonts w:ascii="Times New Roman" w:hAnsi="Times New Roman" w:cs="Times New Roman"/>
          <w:color w:val="auto"/>
          <w:sz w:val="24"/>
          <w:szCs w:val="24"/>
        </w:rPr>
      </w:pPr>
      <w:r w:rsidRPr="00F05352">
        <w:br w:type="page"/>
      </w:r>
      <w:bookmarkStart w:id="15" w:name="_Toc509310959"/>
      <w:r w:rsidRPr="00515A12">
        <w:rPr>
          <w:rFonts w:ascii="Times New Roman" w:hAnsi="Times New Roman" w:cs="Times New Roman"/>
          <w:color w:val="auto"/>
          <w:sz w:val="24"/>
          <w:szCs w:val="24"/>
        </w:rPr>
        <w:lastRenderedPageBreak/>
        <w:t>Приложение 1</w:t>
      </w:r>
      <w:bookmarkEnd w:id="15"/>
    </w:p>
    <w:p w:rsidR="00E121AB" w:rsidRPr="00515A12" w:rsidRDefault="00E121AB" w:rsidP="00515A12">
      <w:pPr>
        <w:pStyle w:val="1"/>
        <w:numPr>
          <w:ilvl w:val="0"/>
          <w:numId w:val="0"/>
        </w:numPr>
        <w:jc w:val="center"/>
        <w:rPr>
          <w:rFonts w:ascii="Times New Roman" w:hAnsi="Times New Roman" w:cs="Times New Roman"/>
          <w:color w:val="auto"/>
          <w:sz w:val="24"/>
          <w:szCs w:val="24"/>
        </w:rPr>
      </w:pPr>
      <w:bookmarkStart w:id="16" w:name="_Toc509310960"/>
      <w:r w:rsidRPr="00515A12">
        <w:rPr>
          <w:rFonts w:ascii="Times New Roman" w:hAnsi="Times New Roman" w:cs="Times New Roman"/>
          <w:color w:val="auto"/>
          <w:sz w:val="24"/>
          <w:szCs w:val="24"/>
        </w:rPr>
        <w:t>Основные термины и определения</w:t>
      </w:r>
      <w:bookmarkEnd w:id="16"/>
    </w:p>
    <w:p w:rsidR="00E121AB" w:rsidRPr="00E121AB" w:rsidRDefault="00E121AB" w:rsidP="00E121AB">
      <w:pPr>
        <w:pStyle w:val="a3"/>
        <w:spacing w:after="0" w:line="240" w:lineRule="auto"/>
        <w:ind w:firstLine="709"/>
        <w:jc w:val="both"/>
        <w:rPr>
          <w:b/>
        </w:rPr>
      </w:pPr>
    </w:p>
    <w:p w:rsidR="00E121AB" w:rsidRPr="00E121AB" w:rsidRDefault="00E121AB" w:rsidP="00E121AB">
      <w:pPr>
        <w:spacing w:after="0" w:line="240" w:lineRule="auto"/>
        <w:ind w:firstLine="709"/>
        <w:jc w:val="both"/>
      </w:pPr>
      <w:r w:rsidRPr="00E121AB">
        <w:t>Перечень терминов и определений основных видов изданий представлен в соответствии с ГОСТ 7.60-2003 «Издания. Основные виды. Термины и определения».</w:t>
      </w:r>
    </w:p>
    <w:p w:rsidR="00E121AB" w:rsidRPr="00E121AB" w:rsidRDefault="00E121AB" w:rsidP="00E121AB">
      <w:pPr>
        <w:spacing w:after="0" w:line="240" w:lineRule="auto"/>
        <w:ind w:firstLine="709"/>
        <w:jc w:val="both"/>
      </w:pPr>
      <w:r w:rsidRPr="00E121AB">
        <w:rPr>
          <w:i/>
        </w:rPr>
        <w:t xml:space="preserve"> </w:t>
      </w:r>
      <w:r w:rsidRPr="00E121AB">
        <w:rPr>
          <w:b/>
          <w:i/>
        </w:rPr>
        <w:t>Авторский текстовый оригин</w:t>
      </w:r>
      <w:r w:rsidRPr="00E121AB">
        <w:rPr>
          <w:b/>
        </w:rPr>
        <w:t>ал</w:t>
      </w:r>
      <w:r w:rsidRPr="00E121AB">
        <w:t xml:space="preserve"> – текстовый оригинал, подготовленный автором для передачи в издательство и последующей редакционно-издательской обработки</w:t>
      </w:r>
      <w:r w:rsidRPr="00E121AB">
        <w:rPr>
          <w:rStyle w:val="a6"/>
        </w:rPr>
        <w:footnoteReference w:id="1"/>
      </w:r>
      <w:r w:rsidRPr="00E121AB">
        <w:t xml:space="preserve">. </w:t>
      </w:r>
    </w:p>
    <w:p w:rsidR="00E121AB" w:rsidRPr="00E121AB" w:rsidRDefault="00E121AB" w:rsidP="00E121AB">
      <w:pPr>
        <w:spacing w:after="0" w:line="240" w:lineRule="auto"/>
        <w:ind w:firstLine="709"/>
        <w:jc w:val="both"/>
      </w:pPr>
      <w:r w:rsidRPr="00E121AB">
        <w:rPr>
          <w:b/>
          <w:i/>
        </w:rPr>
        <w:t>Вид издан</w:t>
      </w:r>
      <w:r w:rsidRPr="00E121AB">
        <w:rPr>
          <w:b/>
        </w:rPr>
        <w:t>ия</w:t>
      </w:r>
      <w:r w:rsidRPr="00E121AB">
        <w:t xml:space="preserve"> – группа изданий, выделенная на основе одного или нескольких отличительных признаков. Виды печатных изданий по объему: книга, брошюра.</w:t>
      </w:r>
    </w:p>
    <w:p w:rsidR="00E121AB" w:rsidRPr="00E121AB" w:rsidRDefault="00E121AB" w:rsidP="00CD7F9D">
      <w:pPr>
        <w:pStyle w:val="a3"/>
        <w:numPr>
          <w:ilvl w:val="0"/>
          <w:numId w:val="14"/>
        </w:numPr>
        <w:spacing w:after="0" w:line="240" w:lineRule="auto"/>
        <w:jc w:val="both"/>
      </w:pPr>
      <w:r w:rsidRPr="00E121AB">
        <w:t xml:space="preserve">Книга - книжное издание объемом свыше 48 страниц, </w:t>
      </w:r>
    </w:p>
    <w:p w:rsidR="00E121AB" w:rsidRPr="00E121AB" w:rsidRDefault="00E121AB" w:rsidP="00CD7F9D">
      <w:pPr>
        <w:pStyle w:val="a3"/>
        <w:numPr>
          <w:ilvl w:val="0"/>
          <w:numId w:val="14"/>
        </w:numPr>
        <w:spacing w:after="0" w:line="240" w:lineRule="auto"/>
        <w:jc w:val="both"/>
      </w:pPr>
      <w:r w:rsidRPr="00E121AB">
        <w:t xml:space="preserve">Брошюра - книжное издание объемом свыше 4, но не более 48 страниц. </w:t>
      </w:r>
    </w:p>
    <w:p w:rsidR="00E121AB" w:rsidRPr="00E121AB" w:rsidRDefault="00E121AB" w:rsidP="00E121AB">
      <w:pPr>
        <w:spacing w:after="0" w:line="240" w:lineRule="auto"/>
        <w:ind w:firstLine="709"/>
        <w:jc w:val="both"/>
        <w:rPr>
          <w:color w:val="222222"/>
          <w:shd w:val="clear" w:color="auto" w:fill="FFFFFF"/>
        </w:rPr>
      </w:pPr>
      <w:r w:rsidRPr="00E121AB">
        <w:rPr>
          <w:b/>
          <w:i/>
          <w:color w:val="222222"/>
          <w:shd w:val="clear" w:color="auto" w:fill="FFFFFF"/>
        </w:rPr>
        <w:t>eLIBRARY.ru</w:t>
      </w:r>
      <w:r w:rsidRPr="00E121AB">
        <w:rPr>
          <w:color w:val="222222"/>
          <w:shd w:val="clear" w:color="auto" w:fill="FFFFFF"/>
        </w:rPr>
        <w:t> </w:t>
      </w:r>
      <w:r w:rsidR="00801734" w:rsidRPr="00E121AB">
        <w:t>–</w:t>
      </w:r>
      <w:r w:rsidRPr="00E121AB">
        <w:rPr>
          <w:color w:val="222222"/>
          <w:shd w:val="clear" w:color="auto" w:fill="FFFFFF"/>
        </w:rPr>
        <w:t xml:space="preserve"> российская научная электронная библиотека, интегрированная с </w:t>
      </w:r>
      <w:r w:rsidRPr="002D0181">
        <w:rPr>
          <w:shd w:val="clear" w:color="auto" w:fill="FFFFFF"/>
        </w:rPr>
        <w:t>Российским индексом научного цитирования</w:t>
      </w:r>
      <w:r w:rsidRPr="00E121AB">
        <w:rPr>
          <w:color w:val="222222"/>
          <w:shd w:val="clear" w:color="auto" w:fill="FFFFFF"/>
        </w:rPr>
        <w:t> (РИНЦ). По состоянию на 2018 г. в базе данных eLIBRARY.ru насчитывается более 26 млн. статей. eLIBRARY.RU и РИНЦ разработаны и поддерживаются компанией «Научная электронная библиотека»</w:t>
      </w:r>
      <w:r w:rsidRPr="00E121AB">
        <w:rPr>
          <w:rStyle w:val="a6"/>
          <w:color w:val="222222"/>
          <w:shd w:val="clear" w:color="auto" w:fill="FFFFFF"/>
        </w:rPr>
        <w:footnoteReference w:id="2"/>
      </w:r>
      <w:r w:rsidRPr="00E121AB">
        <w:rPr>
          <w:color w:val="222222"/>
          <w:shd w:val="clear" w:color="auto" w:fill="FFFFFF"/>
        </w:rPr>
        <w:t>.</w:t>
      </w:r>
    </w:p>
    <w:p w:rsidR="00E121AB" w:rsidRPr="00E121AB" w:rsidRDefault="00E121AB" w:rsidP="00E121AB">
      <w:pPr>
        <w:spacing w:after="0" w:line="240" w:lineRule="auto"/>
        <w:ind w:firstLine="709"/>
        <w:jc w:val="both"/>
      </w:pPr>
      <w:r w:rsidRPr="00E121AB">
        <w:rPr>
          <w:b/>
          <w:i/>
        </w:rPr>
        <w:t>Издание</w:t>
      </w:r>
      <w:r w:rsidRPr="00E121AB">
        <w:t xml:space="preserve"> – </w:t>
      </w:r>
      <w:r w:rsidR="00612DD5">
        <w:t>(</w:t>
      </w:r>
      <w:r w:rsidR="00612DD5">
        <w:rPr>
          <w:i/>
          <w:iCs/>
        </w:rPr>
        <w:t>название; публикация; тираж; экземпляр</w:t>
      </w:r>
      <w:r w:rsidR="00612DD5">
        <w:t xml:space="preserve">): </w:t>
      </w:r>
      <w:r w:rsidRPr="00E121AB">
        <w:t xml:space="preserve">1) документ, предназначенный для распространения содержащейся в нем информации, прошедший редакционно-издательскую обработку, полученный печатанием или тиснением, полиграфически самостоятельно оформленный, имеющий выходные сведения; 2) процесс выпуска книги, журнала, газеты и прочих произведений печати. </w:t>
      </w:r>
    </w:p>
    <w:p w:rsidR="00E121AB" w:rsidRPr="00E121AB" w:rsidRDefault="00E121AB" w:rsidP="00E121AB">
      <w:pPr>
        <w:spacing w:after="0" w:line="240" w:lineRule="auto"/>
        <w:ind w:firstLine="709"/>
        <w:jc w:val="both"/>
      </w:pPr>
      <w:r w:rsidRPr="00E121AB">
        <w:rPr>
          <w:b/>
          <w:i/>
        </w:rPr>
        <w:t>Издательская деятельность</w:t>
      </w:r>
      <w:r w:rsidRPr="00E121AB">
        <w:rPr>
          <w:b/>
        </w:rPr>
        <w:t xml:space="preserve"> </w:t>
      </w:r>
      <w:r w:rsidRPr="00E121AB">
        <w:t xml:space="preserve">– комплекс организационно-технических работ, направленных на подготовку и выпуск научных, учебных, справочных и иных изданий. </w:t>
      </w:r>
    </w:p>
    <w:p w:rsidR="00E121AB" w:rsidRPr="00E121AB" w:rsidRDefault="00E121AB" w:rsidP="00E121AB">
      <w:pPr>
        <w:spacing w:after="0" w:line="240" w:lineRule="auto"/>
        <w:ind w:firstLine="709"/>
        <w:jc w:val="both"/>
      </w:pPr>
      <w:r w:rsidRPr="00E121AB">
        <w:rPr>
          <w:b/>
          <w:i/>
        </w:rPr>
        <w:t>Российский индекс научного цитирования (РИНЦ)</w:t>
      </w:r>
      <w:r w:rsidRPr="00E121AB">
        <w:t xml:space="preserve"> - это национальная библиографическая база данных научного цитирования, аккумулирующая более 12 миллионов публикаций российских авторов, а также информацию о цитировании этих публикаций из более 6000 российских журналов. Она предназначена не только для оперативного обеспечения научных исследований актуальной справочно-библиографической информацией, но является также мощным аналитическим инструментом, позволяющим осуществлять оценку результативности и эффективности деятельности научно-исследовательских организаций, ученых, уровень научных журналов и т.д.</w:t>
      </w:r>
      <w:r w:rsidRPr="00D35F7B">
        <w:rPr>
          <w:vertAlign w:val="superscript"/>
        </w:rPr>
        <w:footnoteReference w:id="3"/>
      </w:r>
    </w:p>
    <w:p w:rsidR="00E121AB" w:rsidRPr="00E121AB" w:rsidRDefault="00E121AB" w:rsidP="00E121AB">
      <w:pPr>
        <w:spacing w:after="0" w:line="240" w:lineRule="auto"/>
        <w:ind w:firstLine="709"/>
        <w:jc w:val="both"/>
      </w:pPr>
      <w:r w:rsidRPr="00E121AB">
        <w:rPr>
          <w:b/>
          <w:i/>
        </w:rPr>
        <w:t>Рукопис</w:t>
      </w:r>
      <w:r w:rsidRPr="00E121AB">
        <w:rPr>
          <w:b/>
        </w:rPr>
        <w:t>ь</w:t>
      </w:r>
      <w:r w:rsidRPr="00E121AB">
        <w:t xml:space="preserve"> – любой авторский оригинал, т.е. экземпляр произведения, который автор сдает в издательство, в том числе машинопись, вывод на принтере или электронная копия на любом информационном носителе</w:t>
      </w:r>
      <w:r w:rsidRPr="00E121AB">
        <w:rPr>
          <w:rStyle w:val="a6"/>
        </w:rPr>
        <w:footnoteReference w:id="4"/>
      </w:r>
      <w:r w:rsidRPr="00E121AB">
        <w:t>.</w:t>
      </w:r>
    </w:p>
    <w:p w:rsidR="00E121AB" w:rsidRPr="00E121AB" w:rsidRDefault="00E121AB" w:rsidP="00E121AB">
      <w:pPr>
        <w:pStyle w:val="a3"/>
        <w:spacing w:after="0" w:line="240" w:lineRule="auto"/>
        <w:ind w:firstLine="709"/>
        <w:jc w:val="both"/>
      </w:pPr>
    </w:p>
    <w:p w:rsidR="00B33B3E" w:rsidRPr="00E121AB" w:rsidRDefault="00B33B3E" w:rsidP="00E121AB">
      <w:pPr>
        <w:pStyle w:val="a3"/>
        <w:spacing w:after="0" w:line="240" w:lineRule="auto"/>
        <w:ind w:firstLine="709"/>
        <w:jc w:val="both"/>
        <w:rPr>
          <w:b/>
        </w:rPr>
      </w:pPr>
    </w:p>
    <w:p w:rsidR="00796336" w:rsidRPr="00E121AB" w:rsidRDefault="00796336" w:rsidP="00E121AB">
      <w:pPr>
        <w:spacing w:after="0" w:line="240" w:lineRule="auto"/>
        <w:ind w:firstLine="709"/>
        <w:jc w:val="both"/>
        <w:rPr>
          <w:b/>
        </w:rPr>
      </w:pPr>
      <w:r w:rsidRPr="00E121AB">
        <w:rPr>
          <w:b/>
        </w:rPr>
        <w:br w:type="page"/>
      </w:r>
    </w:p>
    <w:p w:rsidR="00D35F7B" w:rsidRPr="00515A12" w:rsidRDefault="00193690" w:rsidP="00515A12">
      <w:pPr>
        <w:pStyle w:val="1"/>
        <w:numPr>
          <w:ilvl w:val="0"/>
          <w:numId w:val="0"/>
        </w:numPr>
        <w:jc w:val="right"/>
        <w:rPr>
          <w:rFonts w:ascii="Times New Roman" w:hAnsi="Times New Roman" w:cs="Times New Roman"/>
          <w:color w:val="auto"/>
          <w:sz w:val="24"/>
          <w:szCs w:val="24"/>
        </w:rPr>
      </w:pPr>
      <w:bookmarkStart w:id="17" w:name="_Toc509310961"/>
      <w:r w:rsidRPr="00515A12">
        <w:rPr>
          <w:rFonts w:ascii="Times New Roman" w:hAnsi="Times New Roman" w:cs="Times New Roman"/>
          <w:color w:val="auto"/>
          <w:sz w:val="24"/>
          <w:szCs w:val="24"/>
        </w:rPr>
        <w:lastRenderedPageBreak/>
        <w:t>Приложение</w:t>
      </w:r>
      <w:r w:rsidR="001B7989" w:rsidRPr="00515A12">
        <w:rPr>
          <w:rFonts w:ascii="Times New Roman" w:hAnsi="Times New Roman" w:cs="Times New Roman"/>
          <w:color w:val="auto"/>
          <w:sz w:val="24"/>
          <w:szCs w:val="24"/>
        </w:rPr>
        <w:t xml:space="preserve"> </w:t>
      </w:r>
      <w:r w:rsidRPr="00515A12">
        <w:rPr>
          <w:rFonts w:ascii="Times New Roman" w:hAnsi="Times New Roman" w:cs="Times New Roman"/>
          <w:color w:val="auto"/>
          <w:sz w:val="24"/>
          <w:szCs w:val="24"/>
        </w:rPr>
        <w:t xml:space="preserve"> </w:t>
      </w:r>
      <w:r w:rsidR="00E121AB" w:rsidRPr="00515A12">
        <w:rPr>
          <w:rFonts w:ascii="Times New Roman" w:hAnsi="Times New Roman" w:cs="Times New Roman"/>
          <w:color w:val="auto"/>
          <w:sz w:val="24"/>
          <w:szCs w:val="24"/>
        </w:rPr>
        <w:t>2</w:t>
      </w:r>
      <w:bookmarkEnd w:id="17"/>
    </w:p>
    <w:p w:rsidR="00F16A08" w:rsidRPr="00515A12" w:rsidRDefault="00B33B3E" w:rsidP="00515A12">
      <w:pPr>
        <w:pStyle w:val="1"/>
        <w:numPr>
          <w:ilvl w:val="0"/>
          <w:numId w:val="0"/>
        </w:numPr>
        <w:jc w:val="center"/>
        <w:rPr>
          <w:rFonts w:ascii="Times New Roman" w:hAnsi="Times New Roman" w:cs="Times New Roman"/>
          <w:color w:val="auto"/>
          <w:sz w:val="24"/>
          <w:szCs w:val="24"/>
        </w:rPr>
      </w:pPr>
      <w:bookmarkStart w:id="18" w:name="_Toc509310962"/>
      <w:r w:rsidRPr="00515A12">
        <w:rPr>
          <w:rFonts w:ascii="Times New Roman" w:hAnsi="Times New Roman" w:cs="Times New Roman"/>
          <w:color w:val="auto"/>
          <w:sz w:val="24"/>
          <w:szCs w:val="24"/>
        </w:rPr>
        <w:t>Методические рекомендации по составлению и офор</w:t>
      </w:r>
      <w:r w:rsidR="00E121AB" w:rsidRPr="00515A12">
        <w:rPr>
          <w:rFonts w:ascii="Times New Roman" w:hAnsi="Times New Roman" w:cs="Times New Roman"/>
          <w:color w:val="auto"/>
          <w:sz w:val="24"/>
          <w:szCs w:val="24"/>
        </w:rPr>
        <w:t>млению библиографических ссылок</w:t>
      </w:r>
      <w:bookmarkEnd w:id="18"/>
    </w:p>
    <w:p w:rsidR="00D35F7B" w:rsidRPr="003641B2" w:rsidRDefault="00D35F7B" w:rsidP="00D35F7B">
      <w:pPr>
        <w:spacing w:after="0" w:line="240" w:lineRule="auto"/>
        <w:ind w:left="360" w:firstLine="709"/>
        <w:jc w:val="center"/>
      </w:pPr>
    </w:p>
    <w:p w:rsidR="00E121AB" w:rsidRPr="00E121AB" w:rsidRDefault="00E121AB" w:rsidP="00E121AB">
      <w:pPr>
        <w:spacing w:after="0" w:line="240" w:lineRule="auto"/>
        <w:ind w:firstLine="709"/>
        <w:jc w:val="both"/>
      </w:pPr>
      <w:r w:rsidRPr="00E121AB">
        <w:t xml:space="preserve">С целью унификации библиографических списков литературы, следует использовать: </w:t>
      </w:r>
    </w:p>
    <w:p w:rsidR="00E121AB" w:rsidRPr="00E121AB" w:rsidRDefault="00E121AB" w:rsidP="00CD7F9D">
      <w:pPr>
        <w:pStyle w:val="a3"/>
        <w:numPr>
          <w:ilvl w:val="0"/>
          <w:numId w:val="5"/>
        </w:numPr>
        <w:spacing w:after="0" w:line="240" w:lineRule="auto"/>
        <w:ind w:left="0" w:firstLine="567"/>
        <w:jc w:val="both"/>
      </w:pPr>
      <w:r w:rsidRPr="00E121AB">
        <w:t xml:space="preserve">ГОСТ 7.0.5-2008 «Библиографическая ссылка. Общие требования и правила составления», </w:t>
      </w:r>
    </w:p>
    <w:p w:rsidR="00E121AB" w:rsidRPr="00E121AB" w:rsidRDefault="00E121AB" w:rsidP="00CD7F9D">
      <w:pPr>
        <w:pStyle w:val="a3"/>
        <w:numPr>
          <w:ilvl w:val="0"/>
          <w:numId w:val="5"/>
        </w:numPr>
        <w:spacing w:after="0" w:line="240" w:lineRule="auto"/>
        <w:ind w:left="0" w:firstLine="567"/>
        <w:jc w:val="both"/>
      </w:pPr>
      <w:r w:rsidRPr="00E121AB">
        <w:t>ГОСТ 7.1-2003 «Библиографическая запись. Библиографическое описание. Общие требования и правила составления»,</w:t>
      </w:r>
    </w:p>
    <w:p w:rsidR="00945792" w:rsidRPr="00E121AB" w:rsidRDefault="00E121AB" w:rsidP="00CD7F9D">
      <w:pPr>
        <w:pStyle w:val="a3"/>
        <w:numPr>
          <w:ilvl w:val="0"/>
          <w:numId w:val="5"/>
        </w:numPr>
        <w:spacing w:after="0" w:line="240" w:lineRule="auto"/>
        <w:ind w:left="0" w:firstLine="567"/>
        <w:jc w:val="both"/>
      </w:pPr>
      <w:r w:rsidRPr="00E121AB">
        <w:t>ГОСТ 7.80-2000 «Библиографическая запись. Заголовок».</w:t>
      </w:r>
    </w:p>
    <w:p w:rsidR="00F16A08" w:rsidRPr="00E121AB" w:rsidRDefault="00F16A08" w:rsidP="00E121AB">
      <w:pPr>
        <w:pStyle w:val="a3"/>
        <w:spacing w:after="0" w:line="240" w:lineRule="auto"/>
        <w:ind w:left="0" w:firstLine="709"/>
        <w:jc w:val="both"/>
      </w:pPr>
      <w:r w:rsidRPr="00E121AB">
        <w:t>В тексте статьи должны иметь место ссылки на все использованные источники (статьи из сборников, научных журналов и газет, методическую литературу, Интернет-ресурсы и т.д.). Недопустимо многократное использование материалов и данных из одного и того же источника, поскольку в этом случае статья приобретает характер конспекта.</w:t>
      </w:r>
    </w:p>
    <w:p w:rsidR="00F16A08" w:rsidRPr="00E121AB" w:rsidRDefault="00F16A08" w:rsidP="00E121AB">
      <w:pPr>
        <w:shd w:val="clear" w:color="auto" w:fill="FFFFFF"/>
        <w:suppressAutoHyphens/>
        <w:spacing w:after="0" w:line="240" w:lineRule="auto"/>
        <w:ind w:firstLine="709"/>
        <w:jc w:val="both"/>
      </w:pPr>
      <w:r w:rsidRPr="00E121AB">
        <w:t>Если в тексте нет ссылок на использованные источники, приведенные в списке литературы – это дает основание считать, что автором фактически (возможно, неосознанно), совершен плагиат.</w:t>
      </w:r>
    </w:p>
    <w:p w:rsidR="00F16A08" w:rsidRPr="00E121AB" w:rsidRDefault="00F16A08" w:rsidP="00E121AB">
      <w:pPr>
        <w:shd w:val="clear" w:color="auto" w:fill="FFFFFF"/>
        <w:suppressAutoHyphens/>
        <w:spacing w:after="0" w:line="240" w:lineRule="auto"/>
        <w:ind w:firstLine="709"/>
        <w:jc w:val="both"/>
        <w:rPr>
          <w:rFonts w:eastAsia="Calibri"/>
        </w:rPr>
      </w:pPr>
      <w:r w:rsidRPr="00E121AB">
        <w:rPr>
          <w:rFonts w:eastAsia="Calibri"/>
        </w:rPr>
        <w:t>Использование источников и литературы допускается в следующих формах:</w:t>
      </w:r>
    </w:p>
    <w:p w:rsidR="00F16A08" w:rsidRPr="00612DD5" w:rsidRDefault="00F16A08" w:rsidP="00801734">
      <w:pPr>
        <w:pStyle w:val="a3"/>
        <w:numPr>
          <w:ilvl w:val="0"/>
          <w:numId w:val="15"/>
        </w:numPr>
        <w:shd w:val="clear" w:color="auto" w:fill="FFFFFF"/>
        <w:suppressAutoHyphens/>
        <w:spacing w:after="0" w:line="240" w:lineRule="auto"/>
        <w:ind w:left="0" w:firstLine="567"/>
        <w:jc w:val="both"/>
        <w:rPr>
          <w:rFonts w:eastAsia="Calibri"/>
        </w:rPr>
      </w:pPr>
      <w:r w:rsidRPr="00612DD5">
        <w:rPr>
          <w:rFonts w:eastAsia="Calibri"/>
        </w:rPr>
        <w:t>точное цитирование;</w:t>
      </w:r>
    </w:p>
    <w:p w:rsidR="00F16A08" w:rsidRPr="00612DD5" w:rsidRDefault="00F16A08" w:rsidP="00801734">
      <w:pPr>
        <w:pStyle w:val="a3"/>
        <w:numPr>
          <w:ilvl w:val="0"/>
          <w:numId w:val="15"/>
        </w:numPr>
        <w:shd w:val="clear" w:color="auto" w:fill="FFFFFF"/>
        <w:suppressAutoHyphens/>
        <w:spacing w:after="0" w:line="240" w:lineRule="auto"/>
        <w:ind w:left="0" w:firstLine="567"/>
        <w:jc w:val="both"/>
        <w:rPr>
          <w:rFonts w:eastAsia="Calibri"/>
        </w:rPr>
      </w:pPr>
      <w:r w:rsidRPr="00612DD5">
        <w:rPr>
          <w:rFonts w:eastAsia="Calibri"/>
        </w:rPr>
        <w:t>использование мысли автора цитируемого источника, однако сама мысль выражается словами автора данного материала;</w:t>
      </w:r>
    </w:p>
    <w:p w:rsidR="00F16A08" w:rsidRPr="00612DD5" w:rsidRDefault="00F16A08" w:rsidP="00801734">
      <w:pPr>
        <w:pStyle w:val="a3"/>
        <w:numPr>
          <w:ilvl w:val="0"/>
          <w:numId w:val="15"/>
        </w:numPr>
        <w:shd w:val="clear" w:color="auto" w:fill="FFFFFF"/>
        <w:suppressAutoHyphens/>
        <w:spacing w:after="0" w:line="240" w:lineRule="auto"/>
        <w:ind w:left="0" w:firstLine="567"/>
        <w:jc w:val="both"/>
        <w:rPr>
          <w:rFonts w:eastAsia="Calibri"/>
        </w:rPr>
      </w:pPr>
      <w:r w:rsidRPr="00612DD5">
        <w:rPr>
          <w:rFonts w:eastAsia="Calibri"/>
        </w:rPr>
        <w:t>указание на ознакомление с источниками и литературой без прямого заимствования.</w:t>
      </w:r>
    </w:p>
    <w:p w:rsidR="00B725B8" w:rsidRPr="00E121AB" w:rsidRDefault="00B725B8" w:rsidP="00E121AB">
      <w:pPr>
        <w:shd w:val="clear" w:color="auto" w:fill="FFFFFF"/>
        <w:suppressAutoHyphens/>
        <w:spacing w:after="0" w:line="240" w:lineRule="auto"/>
        <w:ind w:firstLine="709"/>
        <w:jc w:val="both"/>
      </w:pPr>
      <w:r w:rsidRPr="00E121AB">
        <w:t xml:space="preserve">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w:t>
      </w:r>
    </w:p>
    <w:p w:rsidR="00B725B8" w:rsidRPr="00E121AB" w:rsidRDefault="00B725B8" w:rsidP="00E121AB">
      <w:pPr>
        <w:shd w:val="clear" w:color="auto" w:fill="FFFFFF"/>
        <w:suppressAutoHyphens/>
        <w:spacing w:after="0" w:line="240" w:lineRule="auto"/>
        <w:ind w:firstLine="709"/>
        <w:jc w:val="both"/>
      </w:pPr>
      <w:r w:rsidRPr="00E121AB">
        <w:t>Библиографическая ссылка может содержать следующие элементы:</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заголовок;</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основное заглавие документа;</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общее обозначение материала;</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сведения об ответственности;</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сведения об издании;</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выходные данные;</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сведения об объеме документа (если ссылка на весь документ);</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сведения о местоположении объекта ссылки в документе (если ссылка на часть документа);</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обозначение и порядковый номер тома или выпуска (для ссылок на публикации в многочастных или сериальных документах);</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сведения о документе, в котором опубликован объект ссылки;</w:t>
      </w:r>
    </w:p>
    <w:p w:rsidR="00B725B8" w:rsidRPr="00E121AB" w:rsidRDefault="00B725B8" w:rsidP="00CD7F9D">
      <w:pPr>
        <w:numPr>
          <w:ilvl w:val="0"/>
          <w:numId w:val="11"/>
        </w:numPr>
        <w:tabs>
          <w:tab w:val="clear" w:pos="720"/>
          <w:tab w:val="num" w:pos="0"/>
        </w:tabs>
        <w:spacing w:after="0" w:line="240" w:lineRule="auto"/>
        <w:ind w:left="0" w:firstLine="567"/>
        <w:jc w:val="both"/>
        <w:rPr>
          <w:rFonts w:eastAsia="Times New Roman"/>
          <w:lang w:eastAsia="ru-RU"/>
        </w:rPr>
      </w:pPr>
      <w:r w:rsidRPr="00E121AB">
        <w:rPr>
          <w:rFonts w:eastAsia="Times New Roman"/>
          <w:lang w:eastAsia="ru-RU"/>
        </w:rPr>
        <w:t>примечания.</w:t>
      </w:r>
    </w:p>
    <w:p w:rsidR="007567FB" w:rsidRDefault="007567FB" w:rsidP="00D35F7B">
      <w:pPr>
        <w:spacing w:after="0" w:line="240" w:lineRule="auto"/>
        <w:ind w:firstLine="709"/>
        <w:jc w:val="center"/>
        <w:rPr>
          <w:b/>
          <w:lang w:val="en-US"/>
        </w:rPr>
      </w:pPr>
      <w:r w:rsidRPr="00E121AB">
        <w:rPr>
          <w:b/>
        </w:rPr>
        <w:t>Примеры библиографических ссылок</w:t>
      </w:r>
    </w:p>
    <w:p w:rsidR="00D35F7B" w:rsidRPr="00D35F7B" w:rsidRDefault="00D35F7B" w:rsidP="00D35F7B">
      <w:pPr>
        <w:spacing w:after="0" w:line="240" w:lineRule="auto"/>
        <w:ind w:firstLine="709"/>
        <w:jc w:val="center"/>
        <w:rPr>
          <w:b/>
          <w:lang w:val="en-US"/>
        </w:rPr>
      </w:pPr>
    </w:p>
    <w:p w:rsidR="00612DD5" w:rsidRDefault="007567FB" w:rsidP="00612DD5">
      <w:pPr>
        <w:shd w:val="clear" w:color="auto" w:fill="FFFFFF"/>
        <w:suppressAutoHyphens/>
        <w:spacing w:after="0" w:line="240" w:lineRule="auto"/>
        <w:ind w:right="1" w:firstLine="709"/>
        <w:jc w:val="center"/>
        <w:rPr>
          <w:b/>
          <w:i/>
        </w:rPr>
      </w:pPr>
      <w:r w:rsidRPr="00E121AB">
        <w:rPr>
          <w:b/>
          <w:i/>
        </w:rPr>
        <w:t>Внутритекстовые библиографические ссылки</w:t>
      </w:r>
    </w:p>
    <w:p w:rsidR="00515A12" w:rsidRDefault="00515A12" w:rsidP="00612DD5">
      <w:pPr>
        <w:shd w:val="clear" w:color="auto" w:fill="FFFFFF"/>
        <w:suppressAutoHyphens/>
        <w:spacing w:after="0" w:line="240" w:lineRule="auto"/>
        <w:ind w:right="1" w:firstLine="709"/>
        <w:jc w:val="center"/>
        <w:rPr>
          <w:b/>
          <w:i/>
        </w:rPr>
      </w:pPr>
    </w:p>
    <w:p w:rsidR="007567FB" w:rsidRPr="00612DD5" w:rsidRDefault="005A4627" w:rsidP="004C0D3A">
      <w:pPr>
        <w:shd w:val="clear" w:color="auto" w:fill="FFFFFF"/>
        <w:tabs>
          <w:tab w:val="left" w:pos="709"/>
        </w:tabs>
        <w:suppressAutoHyphens/>
        <w:spacing w:after="0" w:line="240" w:lineRule="auto"/>
        <w:ind w:firstLine="709"/>
        <w:rPr>
          <w:b/>
          <w:i/>
        </w:rPr>
      </w:pPr>
      <w:r w:rsidRPr="00E121AB">
        <w:t>Внутритекстовые библиографические ссылки заключают в круглые скобки.</w:t>
      </w:r>
    </w:p>
    <w:p w:rsidR="00515A12" w:rsidRDefault="00515A12" w:rsidP="004C0D3A">
      <w:pPr>
        <w:spacing w:after="0" w:line="240" w:lineRule="auto"/>
        <w:ind w:left="360" w:firstLine="709"/>
        <w:jc w:val="center"/>
      </w:pPr>
    </w:p>
    <w:p w:rsidR="00B725B8" w:rsidRPr="00E121AB" w:rsidRDefault="00B725B8" w:rsidP="004C0D3A">
      <w:pPr>
        <w:spacing w:after="0" w:line="240" w:lineRule="auto"/>
        <w:ind w:left="360" w:firstLine="709"/>
        <w:jc w:val="center"/>
      </w:pPr>
      <w:r w:rsidRPr="00E121AB">
        <w:lastRenderedPageBreak/>
        <w:t>Например:</w:t>
      </w:r>
    </w:p>
    <w:p w:rsidR="007567FB" w:rsidRPr="00E121AB" w:rsidRDefault="007567FB" w:rsidP="00E121AB">
      <w:pPr>
        <w:spacing w:after="0" w:line="240" w:lineRule="auto"/>
        <w:ind w:firstLine="709"/>
        <w:jc w:val="both"/>
      </w:pPr>
      <w:r w:rsidRPr="00E121AB">
        <w:t xml:space="preserve"> (Азаров, Ю.П. Семейная педагогика. Воспитание ребенка в любви, свободе и творчестве / Ю.П. Азаров. - М.: Эксмо, 2015. - 496 c.).</w:t>
      </w:r>
    </w:p>
    <w:p w:rsidR="007567FB" w:rsidRPr="00E121AB" w:rsidRDefault="007567FB" w:rsidP="00E121AB">
      <w:pPr>
        <w:spacing w:after="0" w:line="240" w:lineRule="auto"/>
        <w:ind w:firstLine="709"/>
        <w:jc w:val="both"/>
      </w:pPr>
      <w:r w:rsidRPr="00E121AB">
        <w:t xml:space="preserve">(Коржуев, А.В. Педагогика в зеркале исследовательского поиска: На перекрестке мнений / А.В. Коржуев, А.С. Соколова. - М.: Ленанд, 2014. - 208 c.). </w:t>
      </w:r>
    </w:p>
    <w:p w:rsidR="007567FB" w:rsidRPr="003641B2" w:rsidRDefault="007567FB" w:rsidP="00E121AB">
      <w:pPr>
        <w:spacing w:after="0" w:line="240" w:lineRule="auto"/>
        <w:ind w:firstLine="709"/>
        <w:jc w:val="both"/>
      </w:pPr>
      <w:r w:rsidRPr="00E121AB">
        <w:t xml:space="preserve">(Журнал практического психолога. 2009. № 6. С. 7-17). (Всемирная история: [сайт]. URL: </w:t>
      </w:r>
      <w:hyperlink r:id="rId9" w:history="1">
        <w:r w:rsidRPr="00E121AB">
          <w:rPr>
            <w:rStyle w:val="ab"/>
            <w:color w:val="auto"/>
            <w:u w:val="none"/>
          </w:rPr>
          <w:t>http://www.world-history.ru/</w:t>
        </w:r>
      </w:hyperlink>
      <w:r w:rsidRPr="00E121AB">
        <w:t xml:space="preserve">). </w:t>
      </w:r>
    </w:p>
    <w:p w:rsidR="00D35F7B" w:rsidRPr="003641B2" w:rsidRDefault="00D35F7B" w:rsidP="00E121AB">
      <w:pPr>
        <w:spacing w:after="0" w:line="240" w:lineRule="auto"/>
        <w:ind w:firstLine="709"/>
        <w:jc w:val="both"/>
      </w:pPr>
    </w:p>
    <w:p w:rsidR="00D35F7B" w:rsidRPr="003641B2" w:rsidRDefault="007567FB" w:rsidP="00D35F7B">
      <w:pPr>
        <w:spacing w:after="0" w:line="240" w:lineRule="auto"/>
        <w:ind w:firstLine="709"/>
        <w:jc w:val="center"/>
        <w:rPr>
          <w:b/>
          <w:i/>
        </w:rPr>
      </w:pPr>
      <w:r w:rsidRPr="00E121AB">
        <w:rPr>
          <w:b/>
          <w:i/>
        </w:rPr>
        <w:t>Подстрочные библиографические ссылки</w:t>
      </w:r>
    </w:p>
    <w:p w:rsidR="007567FB" w:rsidRPr="00E121AB" w:rsidRDefault="00D35F7B" w:rsidP="00D35F7B">
      <w:pPr>
        <w:spacing w:after="0" w:line="240" w:lineRule="auto"/>
        <w:ind w:firstLine="709"/>
        <w:jc w:val="both"/>
      </w:pPr>
      <w:r w:rsidRPr="00D35F7B">
        <w:t>Подстрочные библиографические ссылки</w:t>
      </w:r>
      <w:r w:rsidR="007567FB" w:rsidRPr="00E121AB">
        <w:t xml:space="preserve"> </w:t>
      </w:r>
      <w:r w:rsidR="00B725B8" w:rsidRPr="00E121AB">
        <w:t xml:space="preserve">(сноски) </w:t>
      </w:r>
      <w:r w:rsidR="007567FB" w:rsidRPr="00E121AB">
        <w:t>оформляются как примечание, вынесенное из текста документа вниз полосы.</w:t>
      </w:r>
    </w:p>
    <w:p w:rsidR="007567FB" w:rsidRPr="00E121AB" w:rsidRDefault="007567FB" w:rsidP="004C0D3A">
      <w:pPr>
        <w:spacing w:after="0" w:line="240" w:lineRule="auto"/>
        <w:ind w:firstLine="709"/>
        <w:jc w:val="center"/>
        <w:rPr>
          <w:b/>
          <w:i/>
        </w:rPr>
      </w:pPr>
      <w:r w:rsidRPr="00E121AB">
        <w:t>Например:</w:t>
      </w:r>
    </w:p>
    <w:p w:rsidR="007567FB" w:rsidRPr="00E121AB" w:rsidRDefault="007567FB" w:rsidP="00E121AB">
      <w:pPr>
        <w:spacing w:after="0" w:line="240" w:lineRule="auto"/>
        <w:ind w:firstLine="709"/>
        <w:jc w:val="both"/>
      </w:pPr>
      <w:r w:rsidRPr="00E121AB">
        <w:rPr>
          <w:vertAlign w:val="superscript"/>
        </w:rPr>
        <w:t xml:space="preserve">1 </w:t>
      </w:r>
      <w:r w:rsidRPr="00E121AB">
        <w:t>Бабакин, Б., С. Педагогика и психология танца. Заметки хореографа: Уч. Пособие / Б. С. Бабакин, А. Э. Суслов, Ю. А. Фатыхов и др. - СПб.: Планета Музыки, 2015. - 128 c.</w:t>
      </w:r>
    </w:p>
    <w:p w:rsidR="007567FB" w:rsidRPr="00E121AB" w:rsidRDefault="007567FB" w:rsidP="00E121AB">
      <w:pPr>
        <w:spacing w:after="0" w:line="240" w:lineRule="auto"/>
        <w:ind w:firstLine="709"/>
        <w:jc w:val="both"/>
      </w:pPr>
      <w:r w:rsidRPr="00E121AB">
        <w:rPr>
          <w:vertAlign w:val="superscript"/>
        </w:rPr>
        <w:t>2</w:t>
      </w:r>
      <w:r w:rsidRPr="00E121AB">
        <w:t xml:space="preserve"> Гусейнова, А.С. Психология и педагогика воспитания: Как достичь гармонии в отношениях родителей и ребенка / А.С. Гусейнова. - М.: Ленанд, 2014. - 320 c.</w:t>
      </w:r>
    </w:p>
    <w:p w:rsidR="007567FB" w:rsidRPr="00E121AB" w:rsidRDefault="007567FB" w:rsidP="00E121AB">
      <w:pPr>
        <w:spacing w:after="0" w:line="240" w:lineRule="auto"/>
        <w:ind w:firstLine="709"/>
        <w:jc w:val="both"/>
      </w:pPr>
    </w:p>
    <w:p w:rsidR="007567FB" w:rsidRPr="00E121AB" w:rsidRDefault="007567FB" w:rsidP="00D35F7B">
      <w:pPr>
        <w:spacing w:after="0" w:line="240" w:lineRule="auto"/>
        <w:ind w:firstLine="709"/>
        <w:jc w:val="center"/>
        <w:rPr>
          <w:b/>
          <w:i/>
        </w:rPr>
      </w:pPr>
      <w:r w:rsidRPr="00E121AB">
        <w:rPr>
          <w:b/>
          <w:i/>
        </w:rPr>
        <w:t>Библиографическое описание электронного документа</w:t>
      </w:r>
    </w:p>
    <w:p w:rsidR="00B725B8" w:rsidRPr="00E121AB" w:rsidRDefault="007567FB" w:rsidP="00D35F7B">
      <w:pPr>
        <w:spacing w:after="0" w:line="240" w:lineRule="auto"/>
        <w:ind w:firstLine="709"/>
        <w:jc w:val="center"/>
        <w:rPr>
          <w:i/>
        </w:rPr>
      </w:pPr>
      <w:r w:rsidRPr="00E121AB">
        <w:rPr>
          <w:i/>
        </w:rPr>
        <w:t>Электронный ресурс удаленного доступа (Интернет)</w:t>
      </w:r>
    </w:p>
    <w:p w:rsidR="005A4627" w:rsidRPr="00E121AB" w:rsidRDefault="005A4627" w:rsidP="00E121AB">
      <w:pPr>
        <w:spacing w:after="0" w:line="240" w:lineRule="auto"/>
        <w:ind w:firstLine="709"/>
        <w:jc w:val="both"/>
        <w:rPr>
          <w:rFonts w:eastAsia="Times New Roman"/>
          <w:lang w:eastAsia="ru-RU"/>
        </w:rPr>
      </w:pPr>
      <w:r w:rsidRPr="00E121AB">
        <w:rPr>
          <w:rFonts w:eastAsia="Times New Roman"/>
          <w:lang w:eastAsia="ru-RU"/>
        </w:rPr>
        <w:t>Для электронных ресурсов удаленного доступа приводят примечание о режиме доступа, в</w:t>
      </w:r>
      <w:r w:rsidR="006D5879" w:rsidRPr="00E121AB">
        <w:rPr>
          <w:rFonts w:eastAsia="Times New Roman"/>
          <w:lang w:eastAsia="ru-RU"/>
        </w:rPr>
        <w:t xml:space="preserve"> </w:t>
      </w:r>
      <w:r w:rsidRPr="00E121AB">
        <w:rPr>
          <w:rFonts w:eastAsia="Times New Roman"/>
          <w:lang w:eastAsia="ru-RU"/>
        </w:rPr>
        <w:t>котором</w:t>
      </w:r>
      <w:r w:rsidR="006D5879" w:rsidRPr="00E121AB">
        <w:rPr>
          <w:rFonts w:eastAsia="Times New Roman"/>
          <w:lang w:eastAsia="ru-RU"/>
        </w:rPr>
        <w:t xml:space="preserve"> </w:t>
      </w:r>
      <w:r w:rsidRPr="00E121AB">
        <w:rPr>
          <w:rFonts w:eastAsia="Times New Roman"/>
          <w:lang w:eastAsia="ru-RU"/>
        </w:rPr>
        <w:t>допускается</w:t>
      </w:r>
      <w:r w:rsidR="006D5879" w:rsidRPr="00E121AB">
        <w:rPr>
          <w:rFonts w:eastAsia="Times New Roman"/>
          <w:lang w:eastAsia="ru-RU"/>
        </w:rPr>
        <w:t xml:space="preserve"> </w:t>
      </w:r>
      <w:r w:rsidRPr="00E121AB">
        <w:rPr>
          <w:rFonts w:eastAsia="Times New Roman"/>
          <w:lang w:eastAsia="ru-RU"/>
        </w:rPr>
        <w:t>вместо</w:t>
      </w:r>
      <w:r w:rsidR="006D5879" w:rsidRPr="00E121AB">
        <w:rPr>
          <w:rFonts w:eastAsia="Times New Roman"/>
          <w:lang w:eastAsia="ru-RU"/>
        </w:rPr>
        <w:t xml:space="preserve"> </w:t>
      </w:r>
      <w:r w:rsidRPr="00E121AB">
        <w:rPr>
          <w:rFonts w:eastAsia="Times New Roman"/>
          <w:lang w:eastAsia="ru-RU"/>
        </w:rPr>
        <w:t>слов</w:t>
      </w:r>
      <w:r w:rsidR="006D5879" w:rsidRPr="00E121AB">
        <w:rPr>
          <w:rFonts w:eastAsia="Times New Roman"/>
          <w:lang w:eastAsia="ru-RU"/>
        </w:rPr>
        <w:t xml:space="preserve"> </w:t>
      </w:r>
      <w:r w:rsidRPr="00E121AB">
        <w:rPr>
          <w:rFonts w:eastAsia="Times New Roman"/>
          <w:lang w:eastAsia="ru-RU"/>
        </w:rPr>
        <w:t>«Режим</w:t>
      </w:r>
      <w:r w:rsidR="006D5879" w:rsidRPr="00E121AB">
        <w:rPr>
          <w:rFonts w:eastAsia="Times New Roman"/>
          <w:lang w:eastAsia="ru-RU"/>
        </w:rPr>
        <w:t xml:space="preserve"> </w:t>
      </w:r>
      <w:r w:rsidRPr="00E121AB">
        <w:rPr>
          <w:rFonts w:eastAsia="Times New Roman"/>
          <w:lang w:eastAsia="ru-RU"/>
        </w:rPr>
        <w:t>доступа» (или</w:t>
      </w:r>
      <w:r w:rsidR="006D5879" w:rsidRPr="00E121AB">
        <w:rPr>
          <w:rFonts w:eastAsia="Times New Roman"/>
          <w:lang w:eastAsia="ru-RU"/>
        </w:rPr>
        <w:t xml:space="preserve"> </w:t>
      </w:r>
      <w:r w:rsidRPr="00E121AB">
        <w:rPr>
          <w:rFonts w:eastAsia="Times New Roman"/>
          <w:lang w:eastAsia="ru-RU"/>
        </w:rPr>
        <w:t>их</w:t>
      </w:r>
      <w:r w:rsidR="006D5879" w:rsidRPr="00E121AB">
        <w:rPr>
          <w:rFonts w:eastAsia="Times New Roman"/>
          <w:lang w:eastAsia="ru-RU"/>
        </w:rPr>
        <w:t xml:space="preserve"> </w:t>
      </w:r>
      <w:r w:rsidRPr="00E121AB">
        <w:rPr>
          <w:rFonts w:eastAsia="Times New Roman"/>
          <w:lang w:eastAsia="ru-RU"/>
        </w:rPr>
        <w:t>эквивалента</w:t>
      </w:r>
      <w:r w:rsidR="006D5879" w:rsidRPr="00E121AB">
        <w:rPr>
          <w:rFonts w:eastAsia="Times New Roman"/>
          <w:lang w:eastAsia="ru-RU"/>
        </w:rPr>
        <w:t xml:space="preserve"> </w:t>
      </w:r>
      <w:r w:rsidRPr="00E121AB">
        <w:rPr>
          <w:rFonts w:eastAsia="Times New Roman"/>
          <w:lang w:eastAsia="ru-RU"/>
        </w:rPr>
        <w:t>на</w:t>
      </w:r>
      <w:r w:rsidR="006D5879" w:rsidRPr="00E121AB">
        <w:rPr>
          <w:rFonts w:eastAsia="Times New Roman"/>
          <w:lang w:eastAsia="ru-RU"/>
        </w:rPr>
        <w:t xml:space="preserve"> </w:t>
      </w:r>
      <w:r w:rsidRPr="00E121AB">
        <w:rPr>
          <w:rFonts w:eastAsia="Times New Roman"/>
          <w:lang w:eastAsia="ru-RU"/>
        </w:rPr>
        <w:t>другом</w:t>
      </w:r>
      <w:r w:rsidR="006D5879" w:rsidRPr="00E121AB">
        <w:rPr>
          <w:rFonts w:eastAsia="Times New Roman"/>
          <w:lang w:eastAsia="ru-RU"/>
        </w:rPr>
        <w:t xml:space="preserve"> </w:t>
      </w:r>
      <w:r w:rsidRPr="00E121AB">
        <w:rPr>
          <w:rFonts w:eastAsia="Times New Roman"/>
          <w:lang w:eastAsia="ru-RU"/>
        </w:rPr>
        <w:t>языке) использовать</w:t>
      </w:r>
      <w:r w:rsidR="006D5879" w:rsidRPr="00E121AB">
        <w:rPr>
          <w:rFonts w:eastAsia="Times New Roman"/>
          <w:lang w:eastAsia="ru-RU"/>
        </w:rPr>
        <w:t xml:space="preserve"> </w:t>
      </w:r>
      <w:r w:rsidRPr="00E121AB">
        <w:rPr>
          <w:rFonts w:eastAsia="Times New Roman"/>
          <w:lang w:eastAsia="ru-RU"/>
        </w:rPr>
        <w:t>для</w:t>
      </w:r>
      <w:r w:rsidR="006D5879" w:rsidRPr="00E121AB">
        <w:rPr>
          <w:rFonts w:eastAsia="Times New Roman"/>
          <w:lang w:eastAsia="ru-RU"/>
        </w:rPr>
        <w:t xml:space="preserve"> </w:t>
      </w:r>
      <w:r w:rsidRPr="00E121AB">
        <w:rPr>
          <w:rFonts w:eastAsia="Times New Roman"/>
          <w:lang w:eastAsia="ru-RU"/>
        </w:rPr>
        <w:t>обозначения</w:t>
      </w:r>
      <w:r w:rsidR="006D5879" w:rsidRPr="00E121AB">
        <w:rPr>
          <w:rFonts w:eastAsia="Times New Roman"/>
          <w:lang w:eastAsia="ru-RU"/>
        </w:rPr>
        <w:t xml:space="preserve"> </w:t>
      </w:r>
      <w:r w:rsidRPr="00E121AB">
        <w:rPr>
          <w:rFonts w:eastAsia="Times New Roman"/>
          <w:lang w:eastAsia="ru-RU"/>
        </w:rPr>
        <w:t>электронного</w:t>
      </w:r>
      <w:r w:rsidR="006D5879" w:rsidRPr="00E121AB">
        <w:rPr>
          <w:rFonts w:eastAsia="Times New Roman"/>
          <w:lang w:eastAsia="ru-RU"/>
        </w:rPr>
        <w:t xml:space="preserve"> </w:t>
      </w:r>
      <w:r w:rsidRPr="00E121AB">
        <w:rPr>
          <w:rFonts w:eastAsia="Times New Roman"/>
          <w:lang w:eastAsia="ru-RU"/>
        </w:rPr>
        <w:t>адреса</w:t>
      </w:r>
      <w:r w:rsidR="006D5879" w:rsidRPr="00E121AB">
        <w:rPr>
          <w:rFonts w:eastAsia="Times New Roman"/>
          <w:lang w:eastAsia="ru-RU"/>
        </w:rPr>
        <w:t xml:space="preserve"> </w:t>
      </w:r>
      <w:r w:rsidRPr="00E121AB">
        <w:rPr>
          <w:rFonts w:eastAsia="Times New Roman"/>
          <w:lang w:eastAsia="ru-RU"/>
        </w:rPr>
        <w:t>аббревиатуру</w:t>
      </w:r>
      <w:r w:rsidR="006D5879" w:rsidRPr="00E121AB">
        <w:rPr>
          <w:rFonts w:eastAsia="Times New Roman"/>
          <w:lang w:eastAsia="ru-RU"/>
        </w:rPr>
        <w:t xml:space="preserve"> </w:t>
      </w:r>
      <w:r w:rsidRPr="00E121AB">
        <w:rPr>
          <w:rFonts w:eastAsia="Times New Roman"/>
          <w:lang w:eastAsia="ru-RU"/>
        </w:rPr>
        <w:t>«</w:t>
      </w:r>
      <w:r w:rsidRPr="00E121AB">
        <w:rPr>
          <w:rFonts w:eastAsia="Times New Roman"/>
          <w:lang w:val="en-US" w:eastAsia="ru-RU"/>
        </w:rPr>
        <w:t>URL</w:t>
      </w:r>
      <w:r w:rsidRPr="00E121AB">
        <w:rPr>
          <w:rFonts w:eastAsia="Times New Roman"/>
          <w:lang w:eastAsia="ru-RU"/>
        </w:rPr>
        <w:t>» (</w:t>
      </w:r>
      <w:r w:rsidRPr="00E121AB">
        <w:rPr>
          <w:rFonts w:eastAsia="Times New Roman"/>
          <w:lang w:val="en-US" w:eastAsia="ru-RU"/>
        </w:rPr>
        <w:t>Uniform</w:t>
      </w:r>
      <w:r w:rsidRPr="00E121AB">
        <w:rPr>
          <w:rFonts w:eastAsia="Times New Roman"/>
          <w:lang w:eastAsia="ru-RU"/>
        </w:rPr>
        <w:t xml:space="preserve"> </w:t>
      </w:r>
      <w:r w:rsidRPr="00E121AB">
        <w:rPr>
          <w:rFonts w:eastAsia="Times New Roman"/>
          <w:lang w:val="en-US" w:eastAsia="ru-RU"/>
        </w:rPr>
        <w:t>Resource</w:t>
      </w:r>
      <w:r w:rsidRPr="00E121AB">
        <w:rPr>
          <w:rFonts w:eastAsia="Times New Roman"/>
          <w:lang w:eastAsia="ru-RU"/>
        </w:rPr>
        <w:t xml:space="preserve"> </w:t>
      </w:r>
      <w:r w:rsidRPr="00E121AB">
        <w:rPr>
          <w:rFonts w:eastAsia="Times New Roman"/>
          <w:lang w:val="en-US" w:eastAsia="ru-RU"/>
        </w:rPr>
        <w:t>Locator</w:t>
      </w:r>
      <w:r w:rsidRPr="00E121AB">
        <w:rPr>
          <w:rFonts w:eastAsia="Times New Roman"/>
          <w:lang w:eastAsia="ru-RU"/>
        </w:rPr>
        <w:t xml:space="preserve"> — унифицированный</w:t>
      </w:r>
      <w:r w:rsidR="006D5879" w:rsidRPr="00E121AB">
        <w:rPr>
          <w:rFonts w:eastAsia="Times New Roman"/>
          <w:lang w:eastAsia="ru-RU"/>
        </w:rPr>
        <w:t xml:space="preserve"> </w:t>
      </w:r>
      <w:r w:rsidRPr="00E121AB">
        <w:rPr>
          <w:rFonts w:eastAsia="Times New Roman"/>
          <w:lang w:eastAsia="ru-RU"/>
        </w:rPr>
        <w:t>указатель</w:t>
      </w:r>
      <w:r w:rsidR="006D5879" w:rsidRPr="00E121AB">
        <w:rPr>
          <w:rFonts w:eastAsia="Times New Roman"/>
          <w:lang w:eastAsia="ru-RU"/>
        </w:rPr>
        <w:t xml:space="preserve"> </w:t>
      </w:r>
      <w:r w:rsidRPr="00E121AB">
        <w:rPr>
          <w:rFonts w:eastAsia="Times New Roman"/>
          <w:lang w:eastAsia="ru-RU"/>
        </w:rPr>
        <w:t>ресурса)</w:t>
      </w:r>
    </w:p>
    <w:p w:rsidR="0021783B" w:rsidRPr="00E121AB" w:rsidRDefault="0021783B" w:rsidP="004C0D3A">
      <w:pPr>
        <w:spacing w:after="0" w:line="240" w:lineRule="auto"/>
        <w:ind w:firstLine="709"/>
        <w:jc w:val="center"/>
        <w:rPr>
          <w:rFonts w:eastAsia="Times New Roman"/>
          <w:lang w:eastAsia="ru-RU"/>
        </w:rPr>
      </w:pPr>
      <w:r w:rsidRPr="00E121AB">
        <w:rPr>
          <w:rFonts w:eastAsia="Times New Roman"/>
          <w:lang w:eastAsia="ru-RU"/>
        </w:rPr>
        <w:t>Например:</w:t>
      </w:r>
    </w:p>
    <w:p w:rsidR="0021783B" w:rsidRPr="003641B2" w:rsidRDefault="0021783B" w:rsidP="00E121AB">
      <w:pPr>
        <w:spacing w:after="0" w:line="240" w:lineRule="auto"/>
        <w:ind w:firstLine="709"/>
        <w:jc w:val="both"/>
        <w:rPr>
          <w:rFonts w:eastAsia="Times New Roman"/>
          <w:lang w:eastAsia="ru-RU"/>
        </w:rPr>
      </w:pPr>
      <w:r w:rsidRPr="00E121AB">
        <w:rPr>
          <w:rFonts w:eastAsia="Times New Roman"/>
          <w:lang w:eastAsia="ru-RU"/>
        </w:rPr>
        <w:t xml:space="preserve">Мешкова Н.В. Современные зарубежные исследования креативности: социально-психологический аспект  // Социальная психология и общество. 2015. Том 6. </w:t>
      </w:r>
      <w:r w:rsidRPr="003641B2">
        <w:rPr>
          <w:rFonts w:eastAsia="Times New Roman"/>
          <w:lang w:eastAsia="ru-RU"/>
        </w:rPr>
        <w:t xml:space="preserve">№ 2. </w:t>
      </w:r>
      <w:r w:rsidRPr="00E121AB">
        <w:rPr>
          <w:rFonts w:eastAsia="Times New Roman"/>
          <w:lang w:eastAsia="ru-RU"/>
        </w:rPr>
        <w:t>С</w:t>
      </w:r>
      <w:r w:rsidRPr="003641B2">
        <w:rPr>
          <w:rFonts w:eastAsia="Times New Roman"/>
          <w:lang w:eastAsia="ru-RU"/>
        </w:rPr>
        <w:t>. 8-21.</w:t>
      </w:r>
      <w:r w:rsidRPr="003641B2">
        <w:t xml:space="preserve"> </w:t>
      </w:r>
      <w:r w:rsidRPr="00E121AB">
        <w:rPr>
          <w:lang w:val="en-US"/>
        </w:rPr>
        <w:t>URL</w:t>
      </w:r>
      <w:r w:rsidRPr="003641B2">
        <w:t xml:space="preserve">: </w:t>
      </w:r>
      <w:r w:rsidRPr="00E121AB">
        <w:rPr>
          <w:rFonts w:eastAsia="Times New Roman"/>
          <w:lang w:val="en-US" w:eastAsia="ru-RU"/>
        </w:rPr>
        <w:t>http</w:t>
      </w:r>
      <w:r w:rsidRPr="003641B2">
        <w:rPr>
          <w:rFonts w:eastAsia="Times New Roman"/>
          <w:lang w:eastAsia="ru-RU"/>
        </w:rPr>
        <w:t>://</w:t>
      </w:r>
      <w:r w:rsidRPr="00E121AB">
        <w:rPr>
          <w:rFonts w:eastAsia="Times New Roman"/>
          <w:lang w:val="en-US" w:eastAsia="ru-RU"/>
        </w:rPr>
        <w:t>psyjournals</w:t>
      </w:r>
      <w:r w:rsidRPr="003641B2">
        <w:rPr>
          <w:rFonts w:eastAsia="Times New Roman"/>
          <w:lang w:eastAsia="ru-RU"/>
        </w:rPr>
        <w:t>.</w:t>
      </w:r>
      <w:r w:rsidRPr="00E121AB">
        <w:rPr>
          <w:rFonts w:eastAsia="Times New Roman"/>
          <w:lang w:val="en-US" w:eastAsia="ru-RU"/>
        </w:rPr>
        <w:t>ru</w:t>
      </w:r>
      <w:r w:rsidRPr="003641B2">
        <w:rPr>
          <w:rFonts w:eastAsia="Times New Roman"/>
          <w:lang w:eastAsia="ru-RU"/>
        </w:rPr>
        <w:t>/</w:t>
      </w:r>
      <w:r w:rsidRPr="00E121AB">
        <w:rPr>
          <w:rFonts w:eastAsia="Times New Roman"/>
          <w:lang w:val="en-US" w:eastAsia="ru-RU"/>
        </w:rPr>
        <w:t>files</w:t>
      </w:r>
      <w:r w:rsidRPr="003641B2">
        <w:rPr>
          <w:rFonts w:eastAsia="Times New Roman"/>
          <w:lang w:eastAsia="ru-RU"/>
        </w:rPr>
        <w:t>/76587/</w:t>
      </w:r>
      <w:r w:rsidRPr="00E121AB">
        <w:rPr>
          <w:rFonts w:eastAsia="Times New Roman"/>
          <w:lang w:val="en-US" w:eastAsia="ru-RU"/>
        </w:rPr>
        <w:t>spio</w:t>
      </w:r>
      <w:r w:rsidRPr="003641B2">
        <w:rPr>
          <w:rFonts w:eastAsia="Times New Roman"/>
          <w:lang w:eastAsia="ru-RU"/>
        </w:rPr>
        <w:t>_2_2015_</w:t>
      </w:r>
      <w:r w:rsidRPr="00E121AB">
        <w:rPr>
          <w:rFonts w:eastAsia="Times New Roman"/>
          <w:lang w:val="en-US" w:eastAsia="ru-RU"/>
        </w:rPr>
        <w:t>meshkova</w:t>
      </w:r>
      <w:r w:rsidRPr="003641B2">
        <w:rPr>
          <w:rFonts w:eastAsia="Times New Roman"/>
          <w:lang w:eastAsia="ru-RU"/>
        </w:rPr>
        <w:t>.</w:t>
      </w:r>
      <w:r w:rsidRPr="00E121AB">
        <w:rPr>
          <w:rFonts w:eastAsia="Times New Roman"/>
          <w:lang w:val="en-US" w:eastAsia="ru-RU"/>
        </w:rPr>
        <w:t>pdf</w:t>
      </w:r>
    </w:p>
    <w:p w:rsidR="005A4627" w:rsidRPr="003641B2" w:rsidRDefault="005A4627" w:rsidP="00E121AB">
      <w:pPr>
        <w:spacing w:after="0" w:line="240" w:lineRule="auto"/>
        <w:ind w:firstLine="709"/>
        <w:jc w:val="both"/>
        <w:rPr>
          <w:i/>
        </w:rPr>
      </w:pPr>
    </w:p>
    <w:p w:rsidR="00945792" w:rsidRPr="00E121AB" w:rsidRDefault="00945792" w:rsidP="00E121AB">
      <w:pPr>
        <w:spacing w:after="0" w:line="240" w:lineRule="auto"/>
        <w:ind w:firstLine="709"/>
        <w:jc w:val="both"/>
        <w:rPr>
          <w:b/>
          <w:i/>
        </w:rPr>
      </w:pPr>
      <w:r w:rsidRPr="00E121AB">
        <w:rPr>
          <w:b/>
          <w:i/>
        </w:rPr>
        <w:br w:type="page"/>
      </w:r>
    </w:p>
    <w:p w:rsidR="00D35F7B" w:rsidRPr="00515A12" w:rsidRDefault="00E121AB" w:rsidP="00515A12">
      <w:pPr>
        <w:pStyle w:val="1"/>
        <w:numPr>
          <w:ilvl w:val="0"/>
          <w:numId w:val="0"/>
        </w:numPr>
        <w:jc w:val="right"/>
        <w:rPr>
          <w:rFonts w:ascii="Times New Roman" w:hAnsi="Times New Roman" w:cs="Times New Roman"/>
          <w:color w:val="auto"/>
          <w:sz w:val="24"/>
          <w:szCs w:val="24"/>
        </w:rPr>
      </w:pPr>
      <w:bookmarkStart w:id="19" w:name="_Toc509310963"/>
      <w:r w:rsidRPr="00515A12">
        <w:rPr>
          <w:rFonts w:ascii="Times New Roman" w:hAnsi="Times New Roman" w:cs="Times New Roman"/>
          <w:color w:val="auto"/>
          <w:sz w:val="24"/>
          <w:szCs w:val="24"/>
        </w:rPr>
        <w:lastRenderedPageBreak/>
        <w:t>Приложение 3</w:t>
      </w:r>
      <w:bookmarkEnd w:id="19"/>
    </w:p>
    <w:p w:rsidR="00D35F7B" w:rsidRPr="00515A12" w:rsidRDefault="00D35F7B" w:rsidP="00515A12">
      <w:pPr>
        <w:pStyle w:val="1"/>
        <w:numPr>
          <w:ilvl w:val="0"/>
          <w:numId w:val="0"/>
        </w:numPr>
        <w:jc w:val="center"/>
        <w:rPr>
          <w:rFonts w:ascii="Times New Roman" w:hAnsi="Times New Roman" w:cs="Times New Roman"/>
          <w:color w:val="auto"/>
          <w:sz w:val="24"/>
          <w:szCs w:val="24"/>
        </w:rPr>
      </w:pPr>
      <w:bookmarkStart w:id="20" w:name="_Toc509310964"/>
      <w:r w:rsidRPr="00515A12">
        <w:rPr>
          <w:rFonts w:ascii="Times New Roman" w:hAnsi="Times New Roman" w:cs="Times New Roman"/>
          <w:color w:val="auto"/>
          <w:sz w:val="24"/>
          <w:szCs w:val="24"/>
        </w:rPr>
        <w:t>Методические рекомендации по составлению и оформлению</w:t>
      </w:r>
      <w:r w:rsidR="00515A12" w:rsidRPr="00515A12">
        <w:rPr>
          <w:rFonts w:ascii="Times New Roman" w:hAnsi="Times New Roman" w:cs="Times New Roman"/>
          <w:color w:val="auto"/>
          <w:sz w:val="24"/>
          <w:szCs w:val="24"/>
        </w:rPr>
        <w:t xml:space="preserve"> </w:t>
      </w:r>
      <w:r w:rsidRPr="00515A12">
        <w:rPr>
          <w:rFonts w:ascii="Times New Roman" w:hAnsi="Times New Roman" w:cs="Times New Roman"/>
          <w:color w:val="auto"/>
          <w:sz w:val="24"/>
          <w:szCs w:val="24"/>
        </w:rPr>
        <w:t>списка литературы</w:t>
      </w:r>
      <w:bookmarkEnd w:id="20"/>
    </w:p>
    <w:p w:rsidR="00EE5CC5" w:rsidRPr="003641B2" w:rsidRDefault="00EE5CC5" w:rsidP="00E121AB">
      <w:pPr>
        <w:spacing w:after="0" w:line="240" w:lineRule="auto"/>
        <w:ind w:firstLine="709"/>
        <w:jc w:val="both"/>
        <w:rPr>
          <w:b/>
        </w:rPr>
      </w:pPr>
    </w:p>
    <w:p w:rsidR="00B33B3E" w:rsidRPr="00E121AB" w:rsidRDefault="00B33B3E" w:rsidP="00E121AB">
      <w:pPr>
        <w:spacing w:after="0" w:line="240" w:lineRule="auto"/>
        <w:ind w:firstLine="709"/>
        <w:jc w:val="both"/>
      </w:pPr>
      <w:r w:rsidRPr="00E121AB">
        <w:t>Рекомендуется представлять единый список литературы к работе в целом. В этом случае каждый источник упоминается в списке один раз, вне зависимости от того, как часто на него</w:t>
      </w:r>
      <w:r w:rsidR="00541475" w:rsidRPr="00E121AB">
        <w:t xml:space="preserve"> делается ссылка в тексте</w:t>
      </w:r>
      <w:r w:rsidRPr="00E121AB">
        <w:t>.</w:t>
      </w:r>
    </w:p>
    <w:p w:rsidR="00945792" w:rsidRPr="00E121AB" w:rsidRDefault="00945792" w:rsidP="00E121AB">
      <w:pPr>
        <w:pStyle w:val="af6"/>
        <w:widowControl/>
        <w:suppressAutoHyphens/>
        <w:spacing w:after="0"/>
        <w:ind w:right="1" w:firstLine="709"/>
        <w:jc w:val="both"/>
        <w:rPr>
          <w:sz w:val="24"/>
          <w:szCs w:val="24"/>
        </w:rPr>
      </w:pPr>
      <w:r w:rsidRPr="00E121AB">
        <w:rPr>
          <w:sz w:val="24"/>
          <w:szCs w:val="24"/>
        </w:rPr>
        <w:t xml:space="preserve">Список литературы должен содержать информацию об используемых в работе источниках в следующем порядке: </w:t>
      </w:r>
    </w:p>
    <w:p w:rsidR="00945792" w:rsidRPr="00E121AB" w:rsidRDefault="00945792" w:rsidP="00CD7F9D">
      <w:pPr>
        <w:pStyle w:val="af6"/>
        <w:widowControl/>
        <w:numPr>
          <w:ilvl w:val="0"/>
          <w:numId w:val="12"/>
        </w:numPr>
        <w:suppressAutoHyphens/>
        <w:spacing w:after="0"/>
        <w:ind w:left="709" w:right="1" w:hanging="142"/>
        <w:jc w:val="both"/>
        <w:rPr>
          <w:sz w:val="24"/>
          <w:szCs w:val="24"/>
        </w:rPr>
      </w:pPr>
      <w:r w:rsidRPr="00E121AB">
        <w:rPr>
          <w:sz w:val="24"/>
          <w:szCs w:val="24"/>
        </w:rPr>
        <w:t xml:space="preserve">законы, нормативные акты, стандарты и др.; </w:t>
      </w:r>
    </w:p>
    <w:p w:rsidR="00945792" w:rsidRPr="00E121AB" w:rsidRDefault="00945792" w:rsidP="00CD7F9D">
      <w:pPr>
        <w:pStyle w:val="af6"/>
        <w:widowControl/>
        <w:numPr>
          <w:ilvl w:val="0"/>
          <w:numId w:val="12"/>
        </w:numPr>
        <w:suppressAutoHyphens/>
        <w:spacing w:after="0"/>
        <w:ind w:left="709" w:right="1" w:hanging="142"/>
        <w:jc w:val="both"/>
        <w:rPr>
          <w:sz w:val="24"/>
          <w:szCs w:val="24"/>
        </w:rPr>
      </w:pPr>
      <w:r w:rsidRPr="00E121AB">
        <w:rPr>
          <w:sz w:val="24"/>
          <w:szCs w:val="24"/>
        </w:rPr>
        <w:t xml:space="preserve">тематические пособия и монографии; </w:t>
      </w:r>
    </w:p>
    <w:p w:rsidR="00945792" w:rsidRPr="00E121AB" w:rsidRDefault="00945792" w:rsidP="00CD7F9D">
      <w:pPr>
        <w:pStyle w:val="af6"/>
        <w:widowControl/>
        <w:numPr>
          <w:ilvl w:val="0"/>
          <w:numId w:val="12"/>
        </w:numPr>
        <w:suppressAutoHyphens/>
        <w:spacing w:after="0"/>
        <w:ind w:left="709" w:right="1" w:hanging="142"/>
        <w:jc w:val="both"/>
        <w:rPr>
          <w:sz w:val="24"/>
          <w:szCs w:val="24"/>
        </w:rPr>
      </w:pPr>
      <w:r w:rsidRPr="00E121AB">
        <w:rPr>
          <w:sz w:val="24"/>
          <w:szCs w:val="24"/>
        </w:rPr>
        <w:t xml:space="preserve">периодическая литература, </w:t>
      </w:r>
    </w:p>
    <w:p w:rsidR="00945792" w:rsidRPr="00E121AB" w:rsidRDefault="00945792" w:rsidP="00CD7F9D">
      <w:pPr>
        <w:pStyle w:val="af6"/>
        <w:widowControl/>
        <w:numPr>
          <w:ilvl w:val="0"/>
          <w:numId w:val="12"/>
        </w:numPr>
        <w:suppressAutoHyphens/>
        <w:spacing w:after="0"/>
        <w:ind w:left="709" w:right="1" w:hanging="142"/>
        <w:jc w:val="both"/>
        <w:rPr>
          <w:sz w:val="24"/>
          <w:szCs w:val="24"/>
        </w:rPr>
      </w:pPr>
      <w:r w:rsidRPr="00E121AB">
        <w:rPr>
          <w:sz w:val="24"/>
          <w:szCs w:val="24"/>
        </w:rPr>
        <w:t>интернет-ресурсы (ссылка на конкретную страницу источника).</w:t>
      </w:r>
    </w:p>
    <w:p w:rsidR="00945792" w:rsidRPr="00E121AB" w:rsidRDefault="00945792" w:rsidP="00E121AB">
      <w:pPr>
        <w:spacing w:after="0" w:line="240" w:lineRule="auto"/>
        <w:ind w:firstLine="709"/>
        <w:jc w:val="both"/>
      </w:pPr>
      <w:r w:rsidRPr="00E121AB">
        <w:t xml:space="preserve">Все записи в списке располагаются в алфавитном порядке авторов или заглавий. </w:t>
      </w:r>
    </w:p>
    <w:p w:rsidR="00B33B3E" w:rsidRPr="00E121AB" w:rsidRDefault="00945792" w:rsidP="004C0D3A">
      <w:pPr>
        <w:pStyle w:val="af6"/>
        <w:widowControl/>
        <w:suppressAutoHyphens/>
        <w:spacing w:after="0"/>
        <w:ind w:right="1" w:firstLine="709"/>
        <w:jc w:val="both"/>
        <w:rPr>
          <w:sz w:val="24"/>
          <w:szCs w:val="24"/>
        </w:rPr>
      </w:pPr>
      <w:r w:rsidRPr="00E121AB">
        <w:rPr>
          <w:sz w:val="24"/>
          <w:szCs w:val="24"/>
        </w:rPr>
        <w:t xml:space="preserve">При наличии в списке источников на других языках, кроме русского, образуется дополнительный алфавитный ряд в конце списка документов с единой нумерацией по всему списку. </w:t>
      </w:r>
    </w:p>
    <w:p w:rsidR="00B33B3E" w:rsidRPr="00E121AB" w:rsidRDefault="00B33B3E" w:rsidP="00E121AB">
      <w:pPr>
        <w:spacing w:after="0" w:line="240" w:lineRule="auto"/>
        <w:ind w:firstLine="709"/>
        <w:jc w:val="both"/>
      </w:pPr>
      <w:r w:rsidRPr="00E121AB">
        <w:t xml:space="preserve">Согласно правилам предусмотрены следующие элементы библиографического описания книги: </w:t>
      </w:r>
    </w:p>
    <w:p w:rsidR="00B33B3E" w:rsidRPr="00E121AB" w:rsidRDefault="00B33B3E" w:rsidP="00CD7F9D">
      <w:pPr>
        <w:pStyle w:val="a3"/>
        <w:numPr>
          <w:ilvl w:val="0"/>
          <w:numId w:val="6"/>
        </w:numPr>
        <w:spacing w:after="0" w:line="240" w:lineRule="auto"/>
        <w:ind w:left="0" w:firstLine="567"/>
        <w:jc w:val="both"/>
      </w:pPr>
      <w:r w:rsidRPr="00E121AB">
        <w:t xml:space="preserve">фамилия автора, инициалы; </w:t>
      </w:r>
    </w:p>
    <w:p w:rsidR="00B33B3E" w:rsidRPr="00E121AB" w:rsidRDefault="00B33B3E" w:rsidP="00CD7F9D">
      <w:pPr>
        <w:pStyle w:val="a3"/>
        <w:numPr>
          <w:ilvl w:val="0"/>
          <w:numId w:val="6"/>
        </w:numPr>
        <w:spacing w:after="0" w:line="240" w:lineRule="auto"/>
        <w:ind w:left="0" w:firstLine="567"/>
        <w:jc w:val="both"/>
      </w:pPr>
      <w:r w:rsidRPr="00E121AB">
        <w:t xml:space="preserve">название; </w:t>
      </w:r>
    </w:p>
    <w:p w:rsidR="00B33B3E" w:rsidRPr="00E121AB" w:rsidRDefault="00B33B3E" w:rsidP="00CD7F9D">
      <w:pPr>
        <w:pStyle w:val="a3"/>
        <w:numPr>
          <w:ilvl w:val="0"/>
          <w:numId w:val="6"/>
        </w:numPr>
        <w:spacing w:after="0" w:line="240" w:lineRule="auto"/>
        <w:ind w:left="0" w:firstLine="567"/>
        <w:jc w:val="both"/>
      </w:pPr>
      <w:r w:rsidRPr="00E121AB">
        <w:t xml:space="preserve">сведения, относящиеся к заглавию (сведения, уточняющие основное заглавие книги); </w:t>
      </w:r>
    </w:p>
    <w:p w:rsidR="00B33B3E" w:rsidRPr="00E121AB" w:rsidRDefault="00B33B3E" w:rsidP="00CD7F9D">
      <w:pPr>
        <w:pStyle w:val="a3"/>
        <w:numPr>
          <w:ilvl w:val="0"/>
          <w:numId w:val="6"/>
        </w:numPr>
        <w:spacing w:after="0" w:line="240" w:lineRule="auto"/>
        <w:ind w:left="0" w:firstLine="567"/>
        <w:jc w:val="both"/>
      </w:pPr>
      <w:r w:rsidRPr="00E121AB">
        <w:t>сведения об ответственности (авторы, редакторы, составители);</w:t>
      </w:r>
    </w:p>
    <w:p w:rsidR="00B33B3E" w:rsidRPr="00E121AB" w:rsidRDefault="00B33B3E" w:rsidP="00CD7F9D">
      <w:pPr>
        <w:pStyle w:val="a3"/>
        <w:numPr>
          <w:ilvl w:val="0"/>
          <w:numId w:val="6"/>
        </w:numPr>
        <w:spacing w:after="0" w:line="240" w:lineRule="auto"/>
        <w:ind w:left="0" w:firstLine="567"/>
        <w:jc w:val="both"/>
      </w:pPr>
      <w:r w:rsidRPr="00E121AB">
        <w:t>сведения о повторности издания;</w:t>
      </w:r>
    </w:p>
    <w:p w:rsidR="00B33B3E" w:rsidRPr="00E121AB" w:rsidRDefault="00B33B3E" w:rsidP="00CD7F9D">
      <w:pPr>
        <w:pStyle w:val="a3"/>
        <w:numPr>
          <w:ilvl w:val="0"/>
          <w:numId w:val="6"/>
        </w:numPr>
        <w:spacing w:after="0" w:line="240" w:lineRule="auto"/>
        <w:ind w:left="0" w:firstLine="567"/>
        <w:jc w:val="both"/>
      </w:pPr>
      <w:r w:rsidRPr="00E121AB">
        <w:t>выходные сведения (место издания, название издательства, год издания);</w:t>
      </w:r>
    </w:p>
    <w:p w:rsidR="00B33B3E" w:rsidRPr="00E121AB" w:rsidRDefault="00B33B3E" w:rsidP="00CD7F9D">
      <w:pPr>
        <w:pStyle w:val="a3"/>
        <w:numPr>
          <w:ilvl w:val="0"/>
          <w:numId w:val="6"/>
        </w:numPr>
        <w:spacing w:after="0" w:line="240" w:lineRule="auto"/>
        <w:ind w:left="0" w:firstLine="567"/>
        <w:jc w:val="both"/>
      </w:pPr>
      <w:r w:rsidRPr="00E121AB">
        <w:t xml:space="preserve">количественная характеристика (сколько страниц в книге). </w:t>
      </w:r>
    </w:p>
    <w:p w:rsidR="00B33B3E" w:rsidRPr="00E121AB" w:rsidRDefault="00B33B3E" w:rsidP="00D35F7B">
      <w:pPr>
        <w:spacing w:after="0" w:line="240" w:lineRule="auto"/>
        <w:ind w:firstLine="567"/>
        <w:jc w:val="both"/>
      </w:pPr>
      <w:r w:rsidRPr="00E121AB">
        <w:t xml:space="preserve">Для описания статей из сборников, журналов и газет указываются следующие сведения: </w:t>
      </w:r>
    </w:p>
    <w:p w:rsidR="00B33B3E" w:rsidRPr="00E121AB" w:rsidRDefault="00B33B3E" w:rsidP="00CD7F9D">
      <w:pPr>
        <w:pStyle w:val="a3"/>
        <w:numPr>
          <w:ilvl w:val="0"/>
          <w:numId w:val="7"/>
        </w:numPr>
        <w:spacing w:after="0" w:line="240" w:lineRule="auto"/>
        <w:ind w:left="0" w:firstLine="567"/>
        <w:jc w:val="both"/>
      </w:pPr>
      <w:r w:rsidRPr="00E121AB">
        <w:t xml:space="preserve">фамилия автора, инициалы; </w:t>
      </w:r>
    </w:p>
    <w:p w:rsidR="00B33B3E" w:rsidRPr="00E121AB" w:rsidRDefault="00B33B3E" w:rsidP="00CD7F9D">
      <w:pPr>
        <w:pStyle w:val="a3"/>
        <w:numPr>
          <w:ilvl w:val="0"/>
          <w:numId w:val="7"/>
        </w:numPr>
        <w:spacing w:after="0" w:line="240" w:lineRule="auto"/>
        <w:ind w:left="0" w:firstLine="567"/>
        <w:jc w:val="both"/>
      </w:pPr>
      <w:r w:rsidRPr="00E121AB">
        <w:t xml:space="preserve">название статьи; источник (газета, журнал, сборник статей, в котором помещена статья); </w:t>
      </w:r>
    </w:p>
    <w:p w:rsidR="00B33B3E" w:rsidRPr="00E121AB" w:rsidRDefault="00B33B3E" w:rsidP="00CD7F9D">
      <w:pPr>
        <w:pStyle w:val="a3"/>
        <w:numPr>
          <w:ilvl w:val="0"/>
          <w:numId w:val="7"/>
        </w:numPr>
        <w:spacing w:after="0" w:line="240" w:lineRule="auto"/>
        <w:ind w:left="0" w:firstLine="567"/>
        <w:jc w:val="both"/>
      </w:pPr>
      <w:r w:rsidRPr="00E121AB">
        <w:t xml:space="preserve">место, год, номер или выпуск, страницы, на которых размещена статья. </w:t>
      </w:r>
    </w:p>
    <w:p w:rsidR="00EE5CC5" w:rsidRPr="00E121AB" w:rsidRDefault="00EE5CC5" w:rsidP="00E121AB">
      <w:pPr>
        <w:pStyle w:val="a3"/>
        <w:spacing w:after="0" w:line="240" w:lineRule="auto"/>
        <w:ind w:left="360" w:firstLine="709"/>
        <w:jc w:val="both"/>
      </w:pPr>
    </w:p>
    <w:p w:rsidR="00945792" w:rsidRPr="00E121AB" w:rsidRDefault="00945792" w:rsidP="00D35F7B">
      <w:pPr>
        <w:spacing w:after="0" w:line="240" w:lineRule="auto"/>
        <w:ind w:firstLine="709"/>
        <w:jc w:val="center"/>
        <w:rPr>
          <w:b/>
          <w:i/>
        </w:rPr>
      </w:pPr>
      <w:r w:rsidRPr="00E121AB">
        <w:rPr>
          <w:b/>
          <w:i/>
        </w:rPr>
        <w:t>Пример оформления списка литературы в конце статьи</w:t>
      </w:r>
    </w:p>
    <w:p w:rsidR="00945792" w:rsidRPr="00E121AB" w:rsidRDefault="00945792" w:rsidP="00D35F7B">
      <w:pPr>
        <w:spacing w:after="0" w:line="240" w:lineRule="auto"/>
        <w:ind w:firstLine="709"/>
        <w:jc w:val="center"/>
        <w:rPr>
          <w:b/>
          <w:i/>
        </w:rPr>
      </w:pPr>
    </w:p>
    <w:p w:rsidR="005A4627" w:rsidRPr="00E121AB" w:rsidRDefault="005A4627" w:rsidP="00D35F7B">
      <w:pPr>
        <w:spacing w:after="0" w:line="240" w:lineRule="auto"/>
        <w:ind w:firstLine="709"/>
        <w:jc w:val="center"/>
        <w:rPr>
          <w:b/>
          <w:i/>
        </w:rPr>
      </w:pPr>
      <w:r w:rsidRPr="00E121AB">
        <w:rPr>
          <w:b/>
          <w:i/>
        </w:rPr>
        <w:t>Описание книги одного автора</w:t>
      </w:r>
    </w:p>
    <w:p w:rsidR="005A4627" w:rsidRPr="00E121AB" w:rsidRDefault="005A4627" w:rsidP="00E121AB">
      <w:pPr>
        <w:spacing w:after="0" w:line="240" w:lineRule="auto"/>
        <w:ind w:firstLine="709"/>
        <w:jc w:val="both"/>
        <w:rPr>
          <w:b/>
          <w:i/>
        </w:rPr>
      </w:pPr>
    </w:p>
    <w:p w:rsidR="005A4627" w:rsidRPr="00E121AB" w:rsidRDefault="005A4627" w:rsidP="00612DD5">
      <w:pPr>
        <w:spacing w:after="0" w:line="240" w:lineRule="auto"/>
        <w:ind w:firstLine="709"/>
        <w:jc w:val="both"/>
      </w:pPr>
      <w:r w:rsidRPr="00E121AB">
        <w:t>Борисова, Н.А. Специальная семейная педагогика. Семейное воспитание детей с отклонениями в развитии: Учебное пособие / Н.А. Борисов</w:t>
      </w:r>
      <w:r w:rsidR="00D119B8">
        <w:t xml:space="preserve">а, И.А. Букина, И.А. Бучилова; </w:t>
      </w:r>
      <w:r w:rsidR="00612DD5">
        <w:t xml:space="preserve"> - М.: ВЛАДОС, 2009. - 358 c.</w:t>
      </w:r>
    </w:p>
    <w:p w:rsidR="005A4627" w:rsidRPr="00E121AB" w:rsidRDefault="005A4627" w:rsidP="00D35F7B">
      <w:pPr>
        <w:spacing w:after="0" w:line="240" w:lineRule="auto"/>
        <w:ind w:firstLine="709"/>
        <w:jc w:val="center"/>
        <w:rPr>
          <w:b/>
          <w:i/>
        </w:rPr>
      </w:pPr>
      <w:r w:rsidRPr="00E121AB">
        <w:rPr>
          <w:b/>
          <w:i/>
        </w:rPr>
        <w:t>Статья из сборника</w:t>
      </w:r>
    </w:p>
    <w:p w:rsidR="005A4627" w:rsidRPr="00E121AB" w:rsidRDefault="005A4627" w:rsidP="00E121AB">
      <w:pPr>
        <w:spacing w:after="0" w:line="240" w:lineRule="auto"/>
        <w:ind w:firstLine="709"/>
        <w:jc w:val="both"/>
      </w:pPr>
      <w:r w:rsidRPr="00E121AB">
        <w:t xml:space="preserve">Александрова Т.Н. Основы номинации историзмов современности / Т.Н. Александрова // Филологические чтения факультета иностранных языков. — Вологда, 2001. — Вып. 3. — С. 3—4. </w:t>
      </w:r>
    </w:p>
    <w:p w:rsidR="005A4627" w:rsidRPr="00E121AB" w:rsidRDefault="005A4627" w:rsidP="00D35F7B">
      <w:pPr>
        <w:spacing w:after="0" w:line="240" w:lineRule="auto"/>
        <w:ind w:firstLine="709"/>
        <w:jc w:val="center"/>
        <w:rPr>
          <w:b/>
          <w:i/>
        </w:rPr>
      </w:pPr>
      <w:r w:rsidRPr="00E121AB">
        <w:rPr>
          <w:b/>
          <w:i/>
        </w:rPr>
        <w:t>Статья из журнала</w:t>
      </w:r>
    </w:p>
    <w:p w:rsidR="00193690" w:rsidRPr="00D35F7B" w:rsidRDefault="005A4627" w:rsidP="00D35F7B">
      <w:pPr>
        <w:spacing w:after="0" w:line="240" w:lineRule="auto"/>
        <w:ind w:firstLine="709"/>
        <w:jc w:val="both"/>
        <w:rPr>
          <w:b/>
          <w:lang w:val="en-US"/>
        </w:rPr>
      </w:pPr>
      <w:r w:rsidRPr="00E121AB">
        <w:rPr>
          <w:rStyle w:val="af0"/>
          <w:i w:val="0"/>
          <w:color w:val="000000"/>
          <w:shd w:val="clear" w:color="auto" w:fill="FFFFFF"/>
        </w:rPr>
        <w:t>Максимова М.М. Особенности профессионально значимых качеств личности педагога // Вопросы педагогики. М., 2018. — № 03. — с. 103-1</w:t>
      </w:r>
      <w:bookmarkStart w:id="21" w:name="_GoBack"/>
      <w:bookmarkEnd w:id="21"/>
      <w:r w:rsidRPr="00E121AB">
        <w:rPr>
          <w:rStyle w:val="af0"/>
          <w:i w:val="0"/>
          <w:color w:val="000000"/>
          <w:shd w:val="clear" w:color="auto" w:fill="FFFFFF"/>
        </w:rPr>
        <w:t>08.</w:t>
      </w:r>
    </w:p>
    <w:sectPr w:rsidR="00193690" w:rsidRPr="00D35F7B" w:rsidSect="00363A55">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05" w:rsidRDefault="00FB4F05" w:rsidP="00DA6849">
      <w:pPr>
        <w:spacing w:after="0" w:line="240" w:lineRule="auto"/>
      </w:pPr>
      <w:r>
        <w:separator/>
      </w:r>
    </w:p>
  </w:endnote>
  <w:endnote w:type="continuationSeparator" w:id="0">
    <w:p w:rsidR="00FB4F05" w:rsidRDefault="00FB4F05" w:rsidP="00D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95464"/>
      <w:docPartObj>
        <w:docPartGallery w:val="Page Numbers (Bottom of Page)"/>
        <w:docPartUnique/>
      </w:docPartObj>
    </w:sdtPr>
    <w:sdtEndPr/>
    <w:sdtContent>
      <w:p w:rsidR="00945792" w:rsidRDefault="001850F3">
        <w:pPr>
          <w:pStyle w:val="af3"/>
          <w:jc w:val="center"/>
        </w:pPr>
        <w:r>
          <w:fldChar w:fldCharType="begin"/>
        </w:r>
        <w:r>
          <w:instrText xml:space="preserve"> PAGE   \* MERGEFORMAT </w:instrText>
        </w:r>
        <w:r>
          <w:fldChar w:fldCharType="separate"/>
        </w:r>
        <w:r w:rsidR="00B310C8">
          <w:rPr>
            <w:noProof/>
          </w:rPr>
          <w:t>12</w:t>
        </w:r>
        <w:r>
          <w:rPr>
            <w:noProof/>
          </w:rPr>
          <w:fldChar w:fldCharType="end"/>
        </w:r>
      </w:p>
    </w:sdtContent>
  </w:sdt>
  <w:p w:rsidR="00945792" w:rsidRDefault="0094579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05" w:rsidRDefault="00FB4F05" w:rsidP="00DA6849">
      <w:pPr>
        <w:spacing w:after="0" w:line="240" w:lineRule="auto"/>
      </w:pPr>
      <w:r>
        <w:separator/>
      </w:r>
    </w:p>
  </w:footnote>
  <w:footnote w:type="continuationSeparator" w:id="0">
    <w:p w:rsidR="00FB4F05" w:rsidRDefault="00FB4F05" w:rsidP="00DA6849">
      <w:pPr>
        <w:spacing w:after="0" w:line="240" w:lineRule="auto"/>
      </w:pPr>
      <w:r>
        <w:continuationSeparator/>
      </w:r>
    </w:p>
  </w:footnote>
  <w:footnote w:id="1">
    <w:p w:rsidR="00E121AB" w:rsidRDefault="00E121AB" w:rsidP="00E121AB">
      <w:pPr>
        <w:pStyle w:val="a4"/>
      </w:pPr>
      <w:r>
        <w:rPr>
          <w:rStyle w:val="a6"/>
        </w:rPr>
        <w:footnoteRef/>
      </w:r>
      <w:r>
        <w:t xml:space="preserve"> По ГОСТ 7.89-2005 Оригиналы текстовые авторские и издательские. Общие требования</w:t>
      </w:r>
    </w:p>
  </w:footnote>
  <w:footnote w:id="2">
    <w:p w:rsidR="00E121AB" w:rsidRPr="003641B2" w:rsidRDefault="00E121AB" w:rsidP="00E121AB">
      <w:pPr>
        <w:pStyle w:val="a4"/>
      </w:pPr>
      <w:r w:rsidRPr="001B7989">
        <w:rPr>
          <w:vertAlign w:val="superscript"/>
        </w:rPr>
        <w:t>2</w:t>
      </w:r>
      <w:r>
        <w:t xml:space="preserve"> </w:t>
      </w:r>
      <w:r w:rsidRPr="001B7989">
        <w:t>научная электронная библиотека</w:t>
      </w:r>
      <w:r w:rsidRPr="003F3622">
        <w:t xml:space="preserve"> </w:t>
      </w:r>
      <w:r w:rsidRPr="001B7989">
        <w:t xml:space="preserve">eLIBRARY.ru </w:t>
      </w:r>
      <w:r w:rsidRPr="003F3622">
        <w:t xml:space="preserve">[Электронный ресурс]. — </w:t>
      </w:r>
      <w:r>
        <w:rPr>
          <w:lang w:val="en-US"/>
        </w:rPr>
        <w:t>URL</w:t>
      </w:r>
      <w:r>
        <w:t>:</w:t>
      </w:r>
      <w:r w:rsidRPr="00E121AB">
        <w:t xml:space="preserve"> </w:t>
      </w:r>
      <w:r w:rsidRPr="009D2663">
        <w:t>https://elibrary.ru/project_risc.asp</w:t>
      </w:r>
    </w:p>
  </w:footnote>
  <w:footnote w:id="3">
    <w:p w:rsidR="00E121AB" w:rsidRDefault="00E121AB" w:rsidP="00E121AB">
      <w:pPr>
        <w:pStyle w:val="a4"/>
      </w:pPr>
      <w:r>
        <w:rPr>
          <w:rStyle w:val="a6"/>
        </w:rPr>
        <w:footnoteRef/>
      </w:r>
      <w:r>
        <w:t xml:space="preserve"> Н</w:t>
      </w:r>
      <w:r w:rsidRPr="001B7989">
        <w:t>аучная электронная библиотека</w:t>
      </w:r>
      <w:r w:rsidRPr="003F3622">
        <w:t xml:space="preserve"> </w:t>
      </w:r>
      <w:r w:rsidRPr="001B7989">
        <w:t xml:space="preserve">eLIBRARY.ru </w:t>
      </w:r>
      <w:r w:rsidRPr="003F3622">
        <w:t xml:space="preserve">[Электронный ресурс]. — </w:t>
      </w:r>
      <w:r>
        <w:rPr>
          <w:lang w:val="en-US"/>
        </w:rPr>
        <w:t>URL</w:t>
      </w:r>
      <w:r>
        <w:t>:</w:t>
      </w:r>
      <w:r w:rsidRPr="00E121AB">
        <w:t xml:space="preserve"> </w:t>
      </w:r>
      <w:r w:rsidRPr="009D2663">
        <w:t>https://elibrary.ru/project_risc.asp</w:t>
      </w:r>
    </w:p>
  </w:footnote>
  <w:footnote w:id="4">
    <w:p w:rsidR="00E121AB" w:rsidRDefault="00E121AB" w:rsidP="00E121AB">
      <w:pPr>
        <w:pStyle w:val="a4"/>
      </w:pPr>
      <w:r>
        <w:rPr>
          <w:rStyle w:val="a6"/>
        </w:rPr>
        <w:footnoteRef/>
      </w:r>
      <w:r>
        <w:t xml:space="preserve"> </w:t>
      </w:r>
      <w:r w:rsidR="00612DD5">
        <w:t>По ГОСТ 7.60-2003</w:t>
      </w:r>
      <w:r w:rsidR="00612DD5" w:rsidRPr="00612DD5">
        <w:t>«Издания. Основные виды. Термины и определения»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143"/>
    <w:multiLevelType w:val="hybridMultilevel"/>
    <w:tmpl w:val="AF6E833E"/>
    <w:lvl w:ilvl="0" w:tplc="63C88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773FEA"/>
    <w:multiLevelType w:val="hybridMultilevel"/>
    <w:tmpl w:val="4A2861B2"/>
    <w:lvl w:ilvl="0" w:tplc="63C88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20EC8"/>
    <w:multiLevelType w:val="hybridMultilevel"/>
    <w:tmpl w:val="8E9A164A"/>
    <w:lvl w:ilvl="0" w:tplc="B63A3D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DA07E1"/>
    <w:multiLevelType w:val="multilevel"/>
    <w:tmpl w:val="DC98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D5018"/>
    <w:multiLevelType w:val="hybridMultilevel"/>
    <w:tmpl w:val="F3941580"/>
    <w:lvl w:ilvl="0" w:tplc="63C881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8441DA4"/>
    <w:multiLevelType w:val="hybridMultilevel"/>
    <w:tmpl w:val="8732F162"/>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018A9"/>
    <w:multiLevelType w:val="hybridMultilevel"/>
    <w:tmpl w:val="85BACEF4"/>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474C50"/>
    <w:multiLevelType w:val="hybridMultilevel"/>
    <w:tmpl w:val="B010E186"/>
    <w:lvl w:ilvl="0" w:tplc="B63A3DC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AD125B3"/>
    <w:multiLevelType w:val="hybridMultilevel"/>
    <w:tmpl w:val="F18AC10A"/>
    <w:lvl w:ilvl="0" w:tplc="63C88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E31846"/>
    <w:multiLevelType w:val="hybridMultilevel"/>
    <w:tmpl w:val="F7B22A56"/>
    <w:lvl w:ilvl="0" w:tplc="B63A3D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A109C"/>
    <w:multiLevelType w:val="hybridMultilevel"/>
    <w:tmpl w:val="DC9E4938"/>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597A51"/>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15:restartNumberingAfterBreak="0">
    <w:nsid w:val="53982277"/>
    <w:multiLevelType w:val="hybridMultilevel"/>
    <w:tmpl w:val="D82EF64C"/>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6D4DDE"/>
    <w:multiLevelType w:val="hybridMultilevel"/>
    <w:tmpl w:val="FA6ED534"/>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043520"/>
    <w:multiLevelType w:val="hybridMultilevel"/>
    <w:tmpl w:val="9326BDDA"/>
    <w:lvl w:ilvl="0" w:tplc="B63A3DC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3A230C"/>
    <w:multiLevelType w:val="hybridMultilevel"/>
    <w:tmpl w:val="0524890C"/>
    <w:lvl w:ilvl="0" w:tplc="B63A3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7"/>
  </w:num>
  <w:num w:numId="6">
    <w:abstractNumId w:val="5"/>
  </w:num>
  <w:num w:numId="7">
    <w:abstractNumId w:val="13"/>
  </w:num>
  <w:num w:numId="8">
    <w:abstractNumId w:val="11"/>
  </w:num>
  <w:num w:numId="9">
    <w:abstractNumId w:val="10"/>
  </w:num>
  <w:num w:numId="10">
    <w:abstractNumId w:val="14"/>
  </w:num>
  <w:num w:numId="11">
    <w:abstractNumId w:val="3"/>
  </w:num>
  <w:num w:numId="12">
    <w:abstractNumId w:val="4"/>
  </w:num>
  <w:num w:numId="13">
    <w:abstractNumId w:val="0"/>
  </w:num>
  <w:num w:numId="14">
    <w:abstractNumId w:val="1"/>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CA1"/>
    <w:rsid w:val="000000E5"/>
    <w:rsid w:val="00053B3D"/>
    <w:rsid w:val="00055040"/>
    <w:rsid w:val="00055A55"/>
    <w:rsid w:val="0005667B"/>
    <w:rsid w:val="000814C4"/>
    <w:rsid w:val="00091390"/>
    <w:rsid w:val="00092599"/>
    <w:rsid w:val="000C2DEE"/>
    <w:rsid w:val="000D548B"/>
    <w:rsid w:val="000E746D"/>
    <w:rsid w:val="000F2591"/>
    <w:rsid w:val="000F6CC7"/>
    <w:rsid w:val="000F7307"/>
    <w:rsid w:val="001328C7"/>
    <w:rsid w:val="00133B8D"/>
    <w:rsid w:val="00141CA9"/>
    <w:rsid w:val="0014298F"/>
    <w:rsid w:val="00147C19"/>
    <w:rsid w:val="0015532A"/>
    <w:rsid w:val="001744D7"/>
    <w:rsid w:val="001850F3"/>
    <w:rsid w:val="00193690"/>
    <w:rsid w:val="001B394C"/>
    <w:rsid w:val="001B6E3D"/>
    <w:rsid w:val="001B7989"/>
    <w:rsid w:val="001C6E4F"/>
    <w:rsid w:val="001F7CA1"/>
    <w:rsid w:val="0020144F"/>
    <w:rsid w:val="00216D9C"/>
    <w:rsid w:val="0021783B"/>
    <w:rsid w:val="00237C7A"/>
    <w:rsid w:val="00243D3A"/>
    <w:rsid w:val="002741DD"/>
    <w:rsid w:val="00292E0E"/>
    <w:rsid w:val="00294D06"/>
    <w:rsid w:val="002A2E04"/>
    <w:rsid w:val="002A328D"/>
    <w:rsid w:val="002C3299"/>
    <w:rsid w:val="002D0181"/>
    <w:rsid w:val="002D18F7"/>
    <w:rsid w:val="002E0737"/>
    <w:rsid w:val="003212E6"/>
    <w:rsid w:val="00342036"/>
    <w:rsid w:val="00363A55"/>
    <w:rsid w:val="003641B2"/>
    <w:rsid w:val="003830D2"/>
    <w:rsid w:val="003877B3"/>
    <w:rsid w:val="003F3622"/>
    <w:rsid w:val="003F462F"/>
    <w:rsid w:val="004211A1"/>
    <w:rsid w:val="00475529"/>
    <w:rsid w:val="00485F48"/>
    <w:rsid w:val="004976DA"/>
    <w:rsid w:val="004A1AFC"/>
    <w:rsid w:val="004A7395"/>
    <w:rsid w:val="004C0D3A"/>
    <w:rsid w:val="004F3F0F"/>
    <w:rsid w:val="004F50B8"/>
    <w:rsid w:val="00512EDF"/>
    <w:rsid w:val="00515A12"/>
    <w:rsid w:val="00525615"/>
    <w:rsid w:val="00541475"/>
    <w:rsid w:val="00556BB4"/>
    <w:rsid w:val="00564A94"/>
    <w:rsid w:val="005A4627"/>
    <w:rsid w:val="005B18DC"/>
    <w:rsid w:val="005E0426"/>
    <w:rsid w:val="00612DD5"/>
    <w:rsid w:val="006167E7"/>
    <w:rsid w:val="00623059"/>
    <w:rsid w:val="00634AD5"/>
    <w:rsid w:val="0064084A"/>
    <w:rsid w:val="006615EC"/>
    <w:rsid w:val="00665B55"/>
    <w:rsid w:val="0066672E"/>
    <w:rsid w:val="006941C0"/>
    <w:rsid w:val="006B17C9"/>
    <w:rsid w:val="006D5879"/>
    <w:rsid w:val="006E0678"/>
    <w:rsid w:val="006F096B"/>
    <w:rsid w:val="006F56A2"/>
    <w:rsid w:val="007567FB"/>
    <w:rsid w:val="00760DE9"/>
    <w:rsid w:val="00766A34"/>
    <w:rsid w:val="00771F37"/>
    <w:rsid w:val="00796336"/>
    <w:rsid w:val="007B2304"/>
    <w:rsid w:val="007C30FA"/>
    <w:rsid w:val="007D473F"/>
    <w:rsid w:val="007E011F"/>
    <w:rsid w:val="00801734"/>
    <w:rsid w:val="0081079F"/>
    <w:rsid w:val="00837494"/>
    <w:rsid w:val="008A1D06"/>
    <w:rsid w:val="008A1F97"/>
    <w:rsid w:val="008B6BD0"/>
    <w:rsid w:val="008C3D85"/>
    <w:rsid w:val="008F2A24"/>
    <w:rsid w:val="00906EDB"/>
    <w:rsid w:val="00925814"/>
    <w:rsid w:val="00932237"/>
    <w:rsid w:val="0094438D"/>
    <w:rsid w:val="00945792"/>
    <w:rsid w:val="00947280"/>
    <w:rsid w:val="00962741"/>
    <w:rsid w:val="00965DFC"/>
    <w:rsid w:val="009807CF"/>
    <w:rsid w:val="0098350D"/>
    <w:rsid w:val="009B5A60"/>
    <w:rsid w:val="009B5FD4"/>
    <w:rsid w:val="009D2663"/>
    <w:rsid w:val="009F1780"/>
    <w:rsid w:val="009F5C71"/>
    <w:rsid w:val="00A078B1"/>
    <w:rsid w:val="00A137D2"/>
    <w:rsid w:val="00A3706C"/>
    <w:rsid w:val="00A84203"/>
    <w:rsid w:val="00A97105"/>
    <w:rsid w:val="00AA21A4"/>
    <w:rsid w:val="00AC6602"/>
    <w:rsid w:val="00AF6311"/>
    <w:rsid w:val="00B141D5"/>
    <w:rsid w:val="00B16137"/>
    <w:rsid w:val="00B24D47"/>
    <w:rsid w:val="00B310C8"/>
    <w:rsid w:val="00B33B3E"/>
    <w:rsid w:val="00B43B70"/>
    <w:rsid w:val="00B5390D"/>
    <w:rsid w:val="00B65F07"/>
    <w:rsid w:val="00B725B8"/>
    <w:rsid w:val="00B73DC9"/>
    <w:rsid w:val="00B8724C"/>
    <w:rsid w:val="00BA58B1"/>
    <w:rsid w:val="00BA7EE1"/>
    <w:rsid w:val="00BB320B"/>
    <w:rsid w:val="00BE005E"/>
    <w:rsid w:val="00C32167"/>
    <w:rsid w:val="00C3267D"/>
    <w:rsid w:val="00C4081C"/>
    <w:rsid w:val="00C45AEF"/>
    <w:rsid w:val="00C63530"/>
    <w:rsid w:val="00C75B65"/>
    <w:rsid w:val="00CD7F9D"/>
    <w:rsid w:val="00D119B8"/>
    <w:rsid w:val="00D35F7B"/>
    <w:rsid w:val="00D45B18"/>
    <w:rsid w:val="00D6492A"/>
    <w:rsid w:val="00DA6849"/>
    <w:rsid w:val="00DA7B37"/>
    <w:rsid w:val="00DB571F"/>
    <w:rsid w:val="00DD0542"/>
    <w:rsid w:val="00E06242"/>
    <w:rsid w:val="00E121AB"/>
    <w:rsid w:val="00E159AD"/>
    <w:rsid w:val="00E73F72"/>
    <w:rsid w:val="00EA6617"/>
    <w:rsid w:val="00EB772F"/>
    <w:rsid w:val="00EE242E"/>
    <w:rsid w:val="00EE5CC5"/>
    <w:rsid w:val="00F05352"/>
    <w:rsid w:val="00F05897"/>
    <w:rsid w:val="00F16A08"/>
    <w:rsid w:val="00F6398E"/>
    <w:rsid w:val="00F64A41"/>
    <w:rsid w:val="00F722C2"/>
    <w:rsid w:val="00F772A1"/>
    <w:rsid w:val="00F83D66"/>
    <w:rsid w:val="00FA33DE"/>
    <w:rsid w:val="00FA3820"/>
    <w:rsid w:val="00FB4F05"/>
    <w:rsid w:val="00FB62E9"/>
    <w:rsid w:val="00FD02F5"/>
    <w:rsid w:val="00FD5109"/>
    <w:rsid w:val="00FD7BD3"/>
    <w:rsid w:val="00FE48A7"/>
    <w:rsid w:val="00FF2FF5"/>
    <w:rsid w:val="00FF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41F9"/>
  <w15:docId w15:val="{1E98CBFF-9BB0-4AE4-B8D6-BA968E8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36"/>
  </w:style>
  <w:style w:type="paragraph" w:styleId="1">
    <w:name w:val="heading 1"/>
    <w:basedOn w:val="a"/>
    <w:next w:val="a"/>
    <w:link w:val="10"/>
    <w:uiPriority w:val="9"/>
    <w:qFormat/>
    <w:rsid w:val="00A97105"/>
    <w:pPr>
      <w:keepNext/>
      <w:keepLines/>
      <w:numPr>
        <w:numId w:val="8"/>
      </w:numPr>
      <w:spacing w:before="480" w:after="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
    <w:unhideWhenUsed/>
    <w:qFormat/>
    <w:rsid w:val="00363A55"/>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A55"/>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3A5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3A55"/>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63A55"/>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63A5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63A55"/>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63A55"/>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CA1"/>
    <w:pPr>
      <w:ind w:left="720"/>
      <w:contextualSpacing/>
    </w:pPr>
  </w:style>
  <w:style w:type="paragraph" w:styleId="a4">
    <w:name w:val="footnote text"/>
    <w:basedOn w:val="a"/>
    <w:link w:val="a5"/>
    <w:uiPriority w:val="99"/>
    <w:semiHidden/>
    <w:unhideWhenUsed/>
    <w:rsid w:val="00DA6849"/>
    <w:pPr>
      <w:spacing w:after="0" w:line="240" w:lineRule="auto"/>
    </w:pPr>
    <w:rPr>
      <w:sz w:val="20"/>
      <w:szCs w:val="20"/>
    </w:rPr>
  </w:style>
  <w:style w:type="character" w:customStyle="1" w:styleId="a5">
    <w:name w:val="Текст сноски Знак"/>
    <w:basedOn w:val="a0"/>
    <w:link w:val="a4"/>
    <w:uiPriority w:val="99"/>
    <w:semiHidden/>
    <w:rsid w:val="00DA6849"/>
    <w:rPr>
      <w:sz w:val="20"/>
      <w:szCs w:val="20"/>
    </w:rPr>
  </w:style>
  <w:style w:type="character" w:styleId="a6">
    <w:name w:val="footnote reference"/>
    <w:basedOn w:val="a0"/>
    <w:uiPriority w:val="99"/>
    <w:semiHidden/>
    <w:unhideWhenUsed/>
    <w:rsid w:val="00DA6849"/>
    <w:rPr>
      <w:vertAlign w:val="superscript"/>
    </w:rPr>
  </w:style>
  <w:style w:type="paragraph" w:styleId="a7">
    <w:name w:val="Balloon Text"/>
    <w:basedOn w:val="a"/>
    <w:link w:val="a8"/>
    <w:uiPriority w:val="99"/>
    <w:semiHidden/>
    <w:unhideWhenUsed/>
    <w:rsid w:val="00A971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105"/>
    <w:rPr>
      <w:rFonts w:ascii="Tahoma" w:hAnsi="Tahoma" w:cs="Tahoma"/>
      <w:sz w:val="16"/>
      <w:szCs w:val="16"/>
    </w:rPr>
  </w:style>
  <w:style w:type="character" w:customStyle="1" w:styleId="10">
    <w:name w:val="Заголовок 1 Знак"/>
    <w:basedOn w:val="a0"/>
    <w:link w:val="1"/>
    <w:uiPriority w:val="9"/>
    <w:rsid w:val="00A97105"/>
    <w:rPr>
      <w:rFonts w:asciiTheme="majorHAnsi" w:eastAsiaTheme="majorEastAsia" w:hAnsiTheme="majorHAnsi" w:cstheme="majorBidi"/>
      <w:b/>
      <w:color w:val="365F91" w:themeColor="accent1" w:themeShade="BF"/>
      <w:sz w:val="28"/>
      <w:szCs w:val="28"/>
    </w:rPr>
  </w:style>
  <w:style w:type="paragraph" w:styleId="a9">
    <w:name w:val="Bibliography"/>
    <w:basedOn w:val="a"/>
    <w:next w:val="a"/>
    <w:uiPriority w:val="37"/>
    <w:unhideWhenUsed/>
    <w:rsid w:val="00A97105"/>
  </w:style>
  <w:style w:type="paragraph" w:styleId="aa">
    <w:name w:val="caption"/>
    <w:basedOn w:val="a"/>
    <w:next w:val="a"/>
    <w:uiPriority w:val="35"/>
    <w:unhideWhenUsed/>
    <w:qFormat/>
    <w:rsid w:val="00A97105"/>
    <w:pPr>
      <w:spacing w:line="240" w:lineRule="auto"/>
    </w:pPr>
    <w:rPr>
      <w:b/>
      <w:color w:val="4F81BD" w:themeColor="accent1"/>
      <w:sz w:val="18"/>
      <w:szCs w:val="18"/>
    </w:rPr>
  </w:style>
  <w:style w:type="character" w:styleId="ab">
    <w:name w:val="Hyperlink"/>
    <w:basedOn w:val="a0"/>
    <w:uiPriority w:val="99"/>
    <w:unhideWhenUsed/>
    <w:rsid w:val="00F6398E"/>
    <w:rPr>
      <w:color w:val="0000FF" w:themeColor="hyperlink"/>
      <w:u w:val="single"/>
    </w:rPr>
  </w:style>
  <w:style w:type="paragraph" w:styleId="ac">
    <w:name w:val="Normal (Web)"/>
    <w:basedOn w:val="a"/>
    <w:uiPriority w:val="99"/>
    <w:semiHidden/>
    <w:unhideWhenUsed/>
    <w:rsid w:val="0094438D"/>
    <w:pPr>
      <w:spacing w:before="100" w:beforeAutospacing="1" w:after="100" w:afterAutospacing="1" w:line="240" w:lineRule="auto"/>
    </w:pPr>
    <w:rPr>
      <w:rFonts w:eastAsia="Times New Roman"/>
      <w:lang w:eastAsia="ru-RU"/>
    </w:rPr>
  </w:style>
  <w:style w:type="paragraph" w:styleId="ad">
    <w:name w:val="No Spacing"/>
    <w:link w:val="ae"/>
    <w:uiPriority w:val="1"/>
    <w:qFormat/>
    <w:rsid w:val="004F3F0F"/>
    <w:pPr>
      <w:spacing w:after="0" w:line="240" w:lineRule="auto"/>
    </w:pPr>
  </w:style>
  <w:style w:type="table" w:styleId="af">
    <w:name w:val="Table Grid"/>
    <w:basedOn w:val="a1"/>
    <w:uiPriority w:val="39"/>
    <w:rsid w:val="00D6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D45B18"/>
    <w:rPr>
      <w:i/>
      <w:iCs/>
    </w:rPr>
  </w:style>
  <w:style w:type="paragraph" w:styleId="af1">
    <w:name w:val="header"/>
    <w:basedOn w:val="a"/>
    <w:link w:val="af2"/>
    <w:uiPriority w:val="99"/>
    <w:semiHidden/>
    <w:unhideWhenUsed/>
    <w:rsid w:val="00193690"/>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93690"/>
  </w:style>
  <w:style w:type="paragraph" w:styleId="af3">
    <w:name w:val="footer"/>
    <w:basedOn w:val="a"/>
    <w:link w:val="af4"/>
    <w:uiPriority w:val="99"/>
    <w:unhideWhenUsed/>
    <w:rsid w:val="0019369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3690"/>
  </w:style>
  <w:style w:type="character" w:customStyle="1" w:styleId="20">
    <w:name w:val="Заголовок 2 Знак"/>
    <w:basedOn w:val="a0"/>
    <w:link w:val="2"/>
    <w:uiPriority w:val="9"/>
    <w:rsid w:val="00363A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3A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63A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63A5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63A5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63A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63A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63A55"/>
    <w:rPr>
      <w:rFonts w:asciiTheme="majorHAnsi" w:eastAsiaTheme="majorEastAsia" w:hAnsiTheme="majorHAnsi" w:cstheme="majorBidi"/>
      <w:i/>
      <w:iCs/>
      <w:color w:val="404040" w:themeColor="text1" w:themeTint="BF"/>
      <w:sz w:val="20"/>
      <w:szCs w:val="20"/>
    </w:rPr>
  </w:style>
  <w:style w:type="paragraph" w:styleId="af5">
    <w:name w:val="TOC Heading"/>
    <w:basedOn w:val="1"/>
    <w:next w:val="a"/>
    <w:uiPriority w:val="39"/>
    <w:semiHidden/>
    <w:unhideWhenUsed/>
    <w:qFormat/>
    <w:rsid w:val="001C6E4F"/>
    <w:pPr>
      <w:numPr>
        <w:numId w:val="0"/>
      </w:numPr>
      <w:outlineLvl w:val="9"/>
    </w:pPr>
    <w:rPr>
      <w:bCs/>
    </w:rPr>
  </w:style>
  <w:style w:type="paragraph" w:styleId="31">
    <w:name w:val="toc 3"/>
    <w:basedOn w:val="a"/>
    <w:next w:val="a"/>
    <w:autoRedefine/>
    <w:uiPriority w:val="39"/>
    <w:unhideWhenUsed/>
    <w:rsid w:val="001C6E4F"/>
    <w:pPr>
      <w:spacing w:after="100"/>
      <w:ind w:left="480"/>
    </w:pPr>
  </w:style>
  <w:style w:type="paragraph" w:styleId="21">
    <w:name w:val="toc 2"/>
    <w:basedOn w:val="a"/>
    <w:next w:val="a"/>
    <w:autoRedefine/>
    <w:uiPriority w:val="39"/>
    <w:unhideWhenUsed/>
    <w:rsid w:val="001C6E4F"/>
    <w:pPr>
      <w:spacing w:after="100"/>
      <w:ind w:left="240"/>
    </w:pPr>
  </w:style>
  <w:style w:type="paragraph" w:styleId="af6">
    <w:name w:val="Body Text"/>
    <w:basedOn w:val="a"/>
    <w:link w:val="af7"/>
    <w:rsid w:val="000D548B"/>
    <w:pPr>
      <w:widowControl w:val="0"/>
      <w:autoSpaceDE w:val="0"/>
      <w:autoSpaceDN w:val="0"/>
      <w:adjustRightInd w:val="0"/>
      <w:spacing w:after="120" w:line="240" w:lineRule="auto"/>
    </w:pPr>
    <w:rPr>
      <w:rFonts w:eastAsia="Times New Roman"/>
      <w:sz w:val="20"/>
      <w:szCs w:val="20"/>
      <w:lang w:eastAsia="ru-RU"/>
    </w:rPr>
  </w:style>
  <w:style w:type="character" w:customStyle="1" w:styleId="af7">
    <w:name w:val="Основной текст Знак"/>
    <w:basedOn w:val="a0"/>
    <w:link w:val="af6"/>
    <w:rsid w:val="000D548B"/>
    <w:rPr>
      <w:rFonts w:eastAsia="Times New Roman"/>
      <w:sz w:val="20"/>
      <w:szCs w:val="20"/>
      <w:lang w:eastAsia="ru-RU"/>
    </w:rPr>
  </w:style>
  <w:style w:type="character" w:styleId="af8">
    <w:name w:val="Strong"/>
    <w:basedOn w:val="a0"/>
    <w:qFormat/>
    <w:rsid w:val="006B17C9"/>
    <w:rPr>
      <w:b/>
      <w:bCs/>
      <w:color w:val="485660"/>
    </w:rPr>
  </w:style>
  <w:style w:type="character" w:customStyle="1" w:styleId="apple-style-span">
    <w:name w:val="apple-style-span"/>
    <w:basedOn w:val="a0"/>
    <w:rsid w:val="006B17C9"/>
  </w:style>
  <w:style w:type="character" w:customStyle="1" w:styleId="ae">
    <w:name w:val="Без интервала Знак"/>
    <w:basedOn w:val="a0"/>
    <w:link w:val="ad"/>
    <w:uiPriority w:val="1"/>
    <w:rsid w:val="004A1AFC"/>
  </w:style>
  <w:style w:type="paragraph" w:styleId="11">
    <w:name w:val="toc 1"/>
    <w:basedOn w:val="a"/>
    <w:next w:val="a"/>
    <w:autoRedefine/>
    <w:uiPriority w:val="39"/>
    <w:unhideWhenUsed/>
    <w:rsid w:val="00F05352"/>
    <w:pPr>
      <w:spacing w:after="100"/>
    </w:pPr>
  </w:style>
  <w:style w:type="character" w:styleId="af9">
    <w:name w:val="FollowedHyperlink"/>
    <w:basedOn w:val="a0"/>
    <w:uiPriority w:val="99"/>
    <w:semiHidden/>
    <w:unhideWhenUsed/>
    <w:rsid w:val="00F05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95">
      <w:bodyDiv w:val="1"/>
      <w:marLeft w:val="0"/>
      <w:marRight w:val="0"/>
      <w:marTop w:val="0"/>
      <w:marBottom w:val="0"/>
      <w:divBdr>
        <w:top w:val="none" w:sz="0" w:space="0" w:color="auto"/>
        <w:left w:val="none" w:sz="0" w:space="0" w:color="auto"/>
        <w:bottom w:val="none" w:sz="0" w:space="0" w:color="auto"/>
        <w:right w:val="none" w:sz="0" w:space="0" w:color="auto"/>
      </w:divBdr>
      <w:divsChild>
        <w:div w:id="1024594355">
          <w:marLeft w:val="0"/>
          <w:marRight w:val="0"/>
          <w:marTop w:val="0"/>
          <w:marBottom w:val="0"/>
          <w:divBdr>
            <w:top w:val="none" w:sz="0" w:space="0" w:color="auto"/>
            <w:left w:val="none" w:sz="0" w:space="0" w:color="auto"/>
            <w:bottom w:val="none" w:sz="0" w:space="0" w:color="auto"/>
            <w:right w:val="none" w:sz="0" w:space="0" w:color="auto"/>
          </w:divBdr>
        </w:div>
        <w:div w:id="407580713">
          <w:marLeft w:val="0"/>
          <w:marRight w:val="0"/>
          <w:marTop w:val="0"/>
          <w:marBottom w:val="0"/>
          <w:divBdr>
            <w:top w:val="none" w:sz="0" w:space="0" w:color="auto"/>
            <w:left w:val="none" w:sz="0" w:space="0" w:color="auto"/>
            <w:bottom w:val="none" w:sz="0" w:space="0" w:color="auto"/>
            <w:right w:val="none" w:sz="0" w:space="0" w:color="auto"/>
          </w:divBdr>
        </w:div>
        <w:div w:id="765079371">
          <w:marLeft w:val="0"/>
          <w:marRight w:val="0"/>
          <w:marTop w:val="0"/>
          <w:marBottom w:val="0"/>
          <w:divBdr>
            <w:top w:val="none" w:sz="0" w:space="0" w:color="auto"/>
            <w:left w:val="none" w:sz="0" w:space="0" w:color="auto"/>
            <w:bottom w:val="none" w:sz="0" w:space="0" w:color="auto"/>
            <w:right w:val="none" w:sz="0" w:space="0" w:color="auto"/>
          </w:divBdr>
        </w:div>
        <w:div w:id="2004120515">
          <w:marLeft w:val="0"/>
          <w:marRight w:val="0"/>
          <w:marTop w:val="0"/>
          <w:marBottom w:val="0"/>
          <w:divBdr>
            <w:top w:val="none" w:sz="0" w:space="0" w:color="auto"/>
            <w:left w:val="none" w:sz="0" w:space="0" w:color="auto"/>
            <w:bottom w:val="none" w:sz="0" w:space="0" w:color="auto"/>
            <w:right w:val="none" w:sz="0" w:space="0" w:color="auto"/>
          </w:divBdr>
        </w:div>
        <w:div w:id="618681099">
          <w:marLeft w:val="0"/>
          <w:marRight w:val="0"/>
          <w:marTop w:val="0"/>
          <w:marBottom w:val="0"/>
          <w:divBdr>
            <w:top w:val="none" w:sz="0" w:space="0" w:color="auto"/>
            <w:left w:val="none" w:sz="0" w:space="0" w:color="auto"/>
            <w:bottom w:val="none" w:sz="0" w:space="0" w:color="auto"/>
            <w:right w:val="none" w:sz="0" w:space="0" w:color="auto"/>
          </w:divBdr>
        </w:div>
        <w:div w:id="1991058354">
          <w:marLeft w:val="0"/>
          <w:marRight w:val="0"/>
          <w:marTop w:val="0"/>
          <w:marBottom w:val="0"/>
          <w:divBdr>
            <w:top w:val="none" w:sz="0" w:space="0" w:color="auto"/>
            <w:left w:val="none" w:sz="0" w:space="0" w:color="auto"/>
            <w:bottom w:val="none" w:sz="0" w:space="0" w:color="auto"/>
            <w:right w:val="none" w:sz="0" w:space="0" w:color="auto"/>
          </w:divBdr>
        </w:div>
        <w:div w:id="1710909560">
          <w:marLeft w:val="0"/>
          <w:marRight w:val="0"/>
          <w:marTop w:val="0"/>
          <w:marBottom w:val="0"/>
          <w:divBdr>
            <w:top w:val="none" w:sz="0" w:space="0" w:color="auto"/>
            <w:left w:val="none" w:sz="0" w:space="0" w:color="auto"/>
            <w:bottom w:val="none" w:sz="0" w:space="0" w:color="auto"/>
            <w:right w:val="none" w:sz="0" w:space="0" w:color="auto"/>
          </w:divBdr>
        </w:div>
        <w:div w:id="2005891625">
          <w:marLeft w:val="0"/>
          <w:marRight w:val="0"/>
          <w:marTop w:val="0"/>
          <w:marBottom w:val="0"/>
          <w:divBdr>
            <w:top w:val="none" w:sz="0" w:space="0" w:color="auto"/>
            <w:left w:val="none" w:sz="0" w:space="0" w:color="auto"/>
            <w:bottom w:val="none" w:sz="0" w:space="0" w:color="auto"/>
            <w:right w:val="none" w:sz="0" w:space="0" w:color="auto"/>
          </w:divBdr>
        </w:div>
        <w:div w:id="640815973">
          <w:marLeft w:val="0"/>
          <w:marRight w:val="0"/>
          <w:marTop w:val="0"/>
          <w:marBottom w:val="0"/>
          <w:divBdr>
            <w:top w:val="none" w:sz="0" w:space="0" w:color="auto"/>
            <w:left w:val="none" w:sz="0" w:space="0" w:color="auto"/>
            <w:bottom w:val="none" w:sz="0" w:space="0" w:color="auto"/>
            <w:right w:val="none" w:sz="0" w:space="0" w:color="auto"/>
          </w:divBdr>
        </w:div>
        <w:div w:id="337000619">
          <w:marLeft w:val="0"/>
          <w:marRight w:val="0"/>
          <w:marTop w:val="0"/>
          <w:marBottom w:val="0"/>
          <w:divBdr>
            <w:top w:val="none" w:sz="0" w:space="0" w:color="auto"/>
            <w:left w:val="none" w:sz="0" w:space="0" w:color="auto"/>
            <w:bottom w:val="none" w:sz="0" w:space="0" w:color="auto"/>
            <w:right w:val="none" w:sz="0" w:space="0" w:color="auto"/>
          </w:divBdr>
        </w:div>
        <w:div w:id="494686504">
          <w:marLeft w:val="0"/>
          <w:marRight w:val="0"/>
          <w:marTop w:val="0"/>
          <w:marBottom w:val="0"/>
          <w:divBdr>
            <w:top w:val="none" w:sz="0" w:space="0" w:color="auto"/>
            <w:left w:val="none" w:sz="0" w:space="0" w:color="auto"/>
            <w:bottom w:val="none" w:sz="0" w:space="0" w:color="auto"/>
            <w:right w:val="none" w:sz="0" w:space="0" w:color="auto"/>
          </w:divBdr>
        </w:div>
        <w:div w:id="289240311">
          <w:marLeft w:val="0"/>
          <w:marRight w:val="0"/>
          <w:marTop w:val="0"/>
          <w:marBottom w:val="0"/>
          <w:divBdr>
            <w:top w:val="none" w:sz="0" w:space="0" w:color="auto"/>
            <w:left w:val="none" w:sz="0" w:space="0" w:color="auto"/>
            <w:bottom w:val="none" w:sz="0" w:space="0" w:color="auto"/>
            <w:right w:val="none" w:sz="0" w:space="0" w:color="auto"/>
          </w:divBdr>
        </w:div>
        <w:div w:id="1653680229">
          <w:marLeft w:val="0"/>
          <w:marRight w:val="0"/>
          <w:marTop w:val="0"/>
          <w:marBottom w:val="0"/>
          <w:divBdr>
            <w:top w:val="none" w:sz="0" w:space="0" w:color="auto"/>
            <w:left w:val="none" w:sz="0" w:space="0" w:color="auto"/>
            <w:bottom w:val="none" w:sz="0" w:space="0" w:color="auto"/>
            <w:right w:val="none" w:sz="0" w:space="0" w:color="auto"/>
          </w:divBdr>
        </w:div>
        <w:div w:id="857616820">
          <w:marLeft w:val="0"/>
          <w:marRight w:val="0"/>
          <w:marTop w:val="0"/>
          <w:marBottom w:val="0"/>
          <w:divBdr>
            <w:top w:val="none" w:sz="0" w:space="0" w:color="auto"/>
            <w:left w:val="none" w:sz="0" w:space="0" w:color="auto"/>
            <w:bottom w:val="none" w:sz="0" w:space="0" w:color="auto"/>
            <w:right w:val="none" w:sz="0" w:space="0" w:color="auto"/>
          </w:divBdr>
        </w:div>
        <w:div w:id="1653873929">
          <w:marLeft w:val="0"/>
          <w:marRight w:val="0"/>
          <w:marTop w:val="0"/>
          <w:marBottom w:val="0"/>
          <w:divBdr>
            <w:top w:val="none" w:sz="0" w:space="0" w:color="auto"/>
            <w:left w:val="none" w:sz="0" w:space="0" w:color="auto"/>
            <w:bottom w:val="none" w:sz="0" w:space="0" w:color="auto"/>
            <w:right w:val="none" w:sz="0" w:space="0" w:color="auto"/>
          </w:divBdr>
        </w:div>
        <w:div w:id="21906231">
          <w:marLeft w:val="0"/>
          <w:marRight w:val="0"/>
          <w:marTop w:val="0"/>
          <w:marBottom w:val="0"/>
          <w:divBdr>
            <w:top w:val="none" w:sz="0" w:space="0" w:color="auto"/>
            <w:left w:val="none" w:sz="0" w:space="0" w:color="auto"/>
            <w:bottom w:val="none" w:sz="0" w:space="0" w:color="auto"/>
            <w:right w:val="none" w:sz="0" w:space="0" w:color="auto"/>
          </w:divBdr>
        </w:div>
        <w:div w:id="815875685">
          <w:marLeft w:val="0"/>
          <w:marRight w:val="0"/>
          <w:marTop w:val="0"/>
          <w:marBottom w:val="0"/>
          <w:divBdr>
            <w:top w:val="none" w:sz="0" w:space="0" w:color="auto"/>
            <w:left w:val="none" w:sz="0" w:space="0" w:color="auto"/>
            <w:bottom w:val="none" w:sz="0" w:space="0" w:color="auto"/>
            <w:right w:val="none" w:sz="0" w:space="0" w:color="auto"/>
          </w:divBdr>
        </w:div>
        <w:div w:id="892887234">
          <w:marLeft w:val="0"/>
          <w:marRight w:val="0"/>
          <w:marTop w:val="0"/>
          <w:marBottom w:val="0"/>
          <w:divBdr>
            <w:top w:val="none" w:sz="0" w:space="0" w:color="auto"/>
            <w:left w:val="none" w:sz="0" w:space="0" w:color="auto"/>
            <w:bottom w:val="none" w:sz="0" w:space="0" w:color="auto"/>
            <w:right w:val="none" w:sz="0" w:space="0" w:color="auto"/>
          </w:divBdr>
        </w:div>
        <w:div w:id="157577621">
          <w:marLeft w:val="0"/>
          <w:marRight w:val="0"/>
          <w:marTop w:val="0"/>
          <w:marBottom w:val="0"/>
          <w:divBdr>
            <w:top w:val="none" w:sz="0" w:space="0" w:color="auto"/>
            <w:left w:val="none" w:sz="0" w:space="0" w:color="auto"/>
            <w:bottom w:val="none" w:sz="0" w:space="0" w:color="auto"/>
            <w:right w:val="none" w:sz="0" w:space="0" w:color="auto"/>
          </w:divBdr>
        </w:div>
        <w:div w:id="89013745">
          <w:marLeft w:val="0"/>
          <w:marRight w:val="0"/>
          <w:marTop w:val="0"/>
          <w:marBottom w:val="0"/>
          <w:divBdr>
            <w:top w:val="none" w:sz="0" w:space="0" w:color="auto"/>
            <w:left w:val="none" w:sz="0" w:space="0" w:color="auto"/>
            <w:bottom w:val="none" w:sz="0" w:space="0" w:color="auto"/>
            <w:right w:val="none" w:sz="0" w:space="0" w:color="auto"/>
          </w:divBdr>
        </w:div>
        <w:div w:id="1430539789">
          <w:marLeft w:val="0"/>
          <w:marRight w:val="0"/>
          <w:marTop w:val="0"/>
          <w:marBottom w:val="0"/>
          <w:divBdr>
            <w:top w:val="none" w:sz="0" w:space="0" w:color="auto"/>
            <w:left w:val="none" w:sz="0" w:space="0" w:color="auto"/>
            <w:bottom w:val="none" w:sz="0" w:space="0" w:color="auto"/>
            <w:right w:val="none" w:sz="0" w:space="0" w:color="auto"/>
          </w:divBdr>
        </w:div>
        <w:div w:id="1952544648">
          <w:marLeft w:val="0"/>
          <w:marRight w:val="0"/>
          <w:marTop w:val="0"/>
          <w:marBottom w:val="0"/>
          <w:divBdr>
            <w:top w:val="none" w:sz="0" w:space="0" w:color="auto"/>
            <w:left w:val="none" w:sz="0" w:space="0" w:color="auto"/>
            <w:bottom w:val="none" w:sz="0" w:space="0" w:color="auto"/>
            <w:right w:val="none" w:sz="0" w:space="0" w:color="auto"/>
          </w:divBdr>
        </w:div>
        <w:div w:id="1352755704">
          <w:marLeft w:val="0"/>
          <w:marRight w:val="0"/>
          <w:marTop w:val="0"/>
          <w:marBottom w:val="0"/>
          <w:divBdr>
            <w:top w:val="none" w:sz="0" w:space="0" w:color="auto"/>
            <w:left w:val="none" w:sz="0" w:space="0" w:color="auto"/>
            <w:bottom w:val="none" w:sz="0" w:space="0" w:color="auto"/>
            <w:right w:val="none" w:sz="0" w:space="0" w:color="auto"/>
          </w:divBdr>
        </w:div>
        <w:div w:id="1735859619">
          <w:marLeft w:val="0"/>
          <w:marRight w:val="0"/>
          <w:marTop w:val="0"/>
          <w:marBottom w:val="0"/>
          <w:divBdr>
            <w:top w:val="none" w:sz="0" w:space="0" w:color="auto"/>
            <w:left w:val="none" w:sz="0" w:space="0" w:color="auto"/>
            <w:bottom w:val="none" w:sz="0" w:space="0" w:color="auto"/>
            <w:right w:val="none" w:sz="0" w:space="0" w:color="auto"/>
          </w:divBdr>
        </w:div>
        <w:div w:id="151456104">
          <w:marLeft w:val="0"/>
          <w:marRight w:val="0"/>
          <w:marTop w:val="0"/>
          <w:marBottom w:val="0"/>
          <w:divBdr>
            <w:top w:val="none" w:sz="0" w:space="0" w:color="auto"/>
            <w:left w:val="none" w:sz="0" w:space="0" w:color="auto"/>
            <w:bottom w:val="none" w:sz="0" w:space="0" w:color="auto"/>
            <w:right w:val="none" w:sz="0" w:space="0" w:color="auto"/>
          </w:divBdr>
        </w:div>
        <w:div w:id="1536499425">
          <w:marLeft w:val="0"/>
          <w:marRight w:val="0"/>
          <w:marTop w:val="0"/>
          <w:marBottom w:val="0"/>
          <w:divBdr>
            <w:top w:val="none" w:sz="0" w:space="0" w:color="auto"/>
            <w:left w:val="none" w:sz="0" w:space="0" w:color="auto"/>
            <w:bottom w:val="none" w:sz="0" w:space="0" w:color="auto"/>
            <w:right w:val="none" w:sz="0" w:space="0" w:color="auto"/>
          </w:divBdr>
        </w:div>
        <w:div w:id="602153753">
          <w:marLeft w:val="0"/>
          <w:marRight w:val="0"/>
          <w:marTop w:val="0"/>
          <w:marBottom w:val="0"/>
          <w:divBdr>
            <w:top w:val="none" w:sz="0" w:space="0" w:color="auto"/>
            <w:left w:val="none" w:sz="0" w:space="0" w:color="auto"/>
            <w:bottom w:val="none" w:sz="0" w:space="0" w:color="auto"/>
            <w:right w:val="none" w:sz="0" w:space="0" w:color="auto"/>
          </w:divBdr>
        </w:div>
        <w:div w:id="2012290587">
          <w:marLeft w:val="0"/>
          <w:marRight w:val="0"/>
          <w:marTop w:val="0"/>
          <w:marBottom w:val="0"/>
          <w:divBdr>
            <w:top w:val="none" w:sz="0" w:space="0" w:color="auto"/>
            <w:left w:val="none" w:sz="0" w:space="0" w:color="auto"/>
            <w:bottom w:val="none" w:sz="0" w:space="0" w:color="auto"/>
            <w:right w:val="none" w:sz="0" w:space="0" w:color="auto"/>
          </w:divBdr>
        </w:div>
        <w:div w:id="67312955">
          <w:marLeft w:val="0"/>
          <w:marRight w:val="0"/>
          <w:marTop w:val="0"/>
          <w:marBottom w:val="0"/>
          <w:divBdr>
            <w:top w:val="none" w:sz="0" w:space="0" w:color="auto"/>
            <w:left w:val="none" w:sz="0" w:space="0" w:color="auto"/>
            <w:bottom w:val="none" w:sz="0" w:space="0" w:color="auto"/>
            <w:right w:val="none" w:sz="0" w:space="0" w:color="auto"/>
          </w:divBdr>
        </w:div>
        <w:div w:id="1765028495">
          <w:marLeft w:val="0"/>
          <w:marRight w:val="0"/>
          <w:marTop w:val="0"/>
          <w:marBottom w:val="0"/>
          <w:divBdr>
            <w:top w:val="none" w:sz="0" w:space="0" w:color="auto"/>
            <w:left w:val="none" w:sz="0" w:space="0" w:color="auto"/>
            <w:bottom w:val="none" w:sz="0" w:space="0" w:color="auto"/>
            <w:right w:val="none" w:sz="0" w:space="0" w:color="auto"/>
          </w:divBdr>
        </w:div>
        <w:div w:id="848252508">
          <w:marLeft w:val="0"/>
          <w:marRight w:val="0"/>
          <w:marTop w:val="0"/>
          <w:marBottom w:val="0"/>
          <w:divBdr>
            <w:top w:val="none" w:sz="0" w:space="0" w:color="auto"/>
            <w:left w:val="none" w:sz="0" w:space="0" w:color="auto"/>
            <w:bottom w:val="none" w:sz="0" w:space="0" w:color="auto"/>
            <w:right w:val="none" w:sz="0" w:space="0" w:color="auto"/>
          </w:divBdr>
        </w:div>
        <w:div w:id="768239354">
          <w:marLeft w:val="0"/>
          <w:marRight w:val="0"/>
          <w:marTop w:val="0"/>
          <w:marBottom w:val="0"/>
          <w:divBdr>
            <w:top w:val="none" w:sz="0" w:space="0" w:color="auto"/>
            <w:left w:val="none" w:sz="0" w:space="0" w:color="auto"/>
            <w:bottom w:val="none" w:sz="0" w:space="0" w:color="auto"/>
            <w:right w:val="none" w:sz="0" w:space="0" w:color="auto"/>
          </w:divBdr>
        </w:div>
        <w:div w:id="451443412">
          <w:marLeft w:val="0"/>
          <w:marRight w:val="0"/>
          <w:marTop w:val="0"/>
          <w:marBottom w:val="0"/>
          <w:divBdr>
            <w:top w:val="none" w:sz="0" w:space="0" w:color="auto"/>
            <w:left w:val="none" w:sz="0" w:space="0" w:color="auto"/>
            <w:bottom w:val="none" w:sz="0" w:space="0" w:color="auto"/>
            <w:right w:val="none" w:sz="0" w:space="0" w:color="auto"/>
          </w:divBdr>
        </w:div>
        <w:div w:id="991761844">
          <w:marLeft w:val="0"/>
          <w:marRight w:val="0"/>
          <w:marTop w:val="0"/>
          <w:marBottom w:val="0"/>
          <w:divBdr>
            <w:top w:val="none" w:sz="0" w:space="0" w:color="auto"/>
            <w:left w:val="none" w:sz="0" w:space="0" w:color="auto"/>
            <w:bottom w:val="none" w:sz="0" w:space="0" w:color="auto"/>
            <w:right w:val="none" w:sz="0" w:space="0" w:color="auto"/>
          </w:divBdr>
        </w:div>
        <w:div w:id="515769351">
          <w:marLeft w:val="0"/>
          <w:marRight w:val="0"/>
          <w:marTop w:val="0"/>
          <w:marBottom w:val="0"/>
          <w:divBdr>
            <w:top w:val="none" w:sz="0" w:space="0" w:color="auto"/>
            <w:left w:val="none" w:sz="0" w:space="0" w:color="auto"/>
            <w:bottom w:val="none" w:sz="0" w:space="0" w:color="auto"/>
            <w:right w:val="none" w:sz="0" w:space="0" w:color="auto"/>
          </w:divBdr>
        </w:div>
        <w:div w:id="172646309">
          <w:marLeft w:val="0"/>
          <w:marRight w:val="0"/>
          <w:marTop w:val="0"/>
          <w:marBottom w:val="0"/>
          <w:divBdr>
            <w:top w:val="none" w:sz="0" w:space="0" w:color="auto"/>
            <w:left w:val="none" w:sz="0" w:space="0" w:color="auto"/>
            <w:bottom w:val="none" w:sz="0" w:space="0" w:color="auto"/>
            <w:right w:val="none" w:sz="0" w:space="0" w:color="auto"/>
          </w:divBdr>
        </w:div>
        <w:div w:id="1875343927">
          <w:marLeft w:val="0"/>
          <w:marRight w:val="0"/>
          <w:marTop w:val="0"/>
          <w:marBottom w:val="0"/>
          <w:divBdr>
            <w:top w:val="none" w:sz="0" w:space="0" w:color="auto"/>
            <w:left w:val="none" w:sz="0" w:space="0" w:color="auto"/>
            <w:bottom w:val="none" w:sz="0" w:space="0" w:color="auto"/>
            <w:right w:val="none" w:sz="0" w:space="0" w:color="auto"/>
          </w:divBdr>
        </w:div>
        <w:div w:id="1075013032">
          <w:marLeft w:val="0"/>
          <w:marRight w:val="0"/>
          <w:marTop w:val="0"/>
          <w:marBottom w:val="0"/>
          <w:divBdr>
            <w:top w:val="none" w:sz="0" w:space="0" w:color="auto"/>
            <w:left w:val="none" w:sz="0" w:space="0" w:color="auto"/>
            <w:bottom w:val="none" w:sz="0" w:space="0" w:color="auto"/>
            <w:right w:val="none" w:sz="0" w:space="0" w:color="auto"/>
          </w:divBdr>
        </w:div>
        <w:div w:id="6300454">
          <w:marLeft w:val="0"/>
          <w:marRight w:val="0"/>
          <w:marTop w:val="0"/>
          <w:marBottom w:val="0"/>
          <w:divBdr>
            <w:top w:val="none" w:sz="0" w:space="0" w:color="auto"/>
            <w:left w:val="none" w:sz="0" w:space="0" w:color="auto"/>
            <w:bottom w:val="none" w:sz="0" w:space="0" w:color="auto"/>
            <w:right w:val="none" w:sz="0" w:space="0" w:color="auto"/>
          </w:divBdr>
        </w:div>
        <w:div w:id="1813062510">
          <w:marLeft w:val="0"/>
          <w:marRight w:val="0"/>
          <w:marTop w:val="0"/>
          <w:marBottom w:val="0"/>
          <w:divBdr>
            <w:top w:val="none" w:sz="0" w:space="0" w:color="auto"/>
            <w:left w:val="none" w:sz="0" w:space="0" w:color="auto"/>
            <w:bottom w:val="none" w:sz="0" w:space="0" w:color="auto"/>
            <w:right w:val="none" w:sz="0" w:space="0" w:color="auto"/>
          </w:divBdr>
        </w:div>
        <w:div w:id="1126662051">
          <w:marLeft w:val="0"/>
          <w:marRight w:val="0"/>
          <w:marTop w:val="0"/>
          <w:marBottom w:val="0"/>
          <w:divBdr>
            <w:top w:val="none" w:sz="0" w:space="0" w:color="auto"/>
            <w:left w:val="none" w:sz="0" w:space="0" w:color="auto"/>
            <w:bottom w:val="none" w:sz="0" w:space="0" w:color="auto"/>
            <w:right w:val="none" w:sz="0" w:space="0" w:color="auto"/>
          </w:divBdr>
        </w:div>
        <w:div w:id="1193347052">
          <w:marLeft w:val="0"/>
          <w:marRight w:val="0"/>
          <w:marTop w:val="0"/>
          <w:marBottom w:val="0"/>
          <w:divBdr>
            <w:top w:val="none" w:sz="0" w:space="0" w:color="auto"/>
            <w:left w:val="none" w:sz="0" w:space="0" w:color="auto"/>
            <w:bottom w:val="none" w:sz="0" w:space="0" w:color="auto"/>
            <w:right w:val="none" w:sz="0" w:space="0" w:color="auto"/>
          </w:divBdr>
        </w:div>
        <w:div w:id="21178322">
          <w:marLeft w:val="0"/>
          <w:marRight w:val="0"/>
          <w:marTop w:val="0"/>
          <w:marBottom w:val="0"/>
          <w:divBdr>
            <w:top w:val="none" w:sz="0" w:space="0" w:color="auto"/>
            <w:left w:val="none" w:sz="0" w:space="0" w:color="auto"/>
            <w:bottom w:val="none" w:sz="0" w:space="0" w:color="auto"/>
            <w:right w:val="none" w:sz="0" w:space="0" w:color="auto"/>
          </w:divBdr>
        </w:div>
        <w:div w:id="1075979540">
          <w:marLeft w:val="0"/>
          <w:marRight w:val="0"/>
          <w:marTop w:val="0"/>
          <w:marBottom w:val="0"/>
          <w:divBdr>
            <w:top w:val="none" w:sz="0" w:space="0" w:color="auto"/>
            <w:left w:val="none" w:sz="0" w:space="0" w:color="auto"/>
            <w:bottom w:val="none" w:sz="0" w:space="0" w:color="auto"/>
            <w:right w:val="none" w:sz="0" w:space="0" w:color="auto"/>
          </w:divBdr>
        </w:div>
        <w:div w:id="232351106">
          <w:marLeft w:val="0"/>
          <w:marRight w:val="0"/>
          <w:marTop w:val="0"/>
          <w:marBottom w:val="0"/>
          <w:divBdr>
            <w:top w:val="none" w:sz="0" w:space="0" w:color="auto"/>
            <w:left w:val="none" w:sz="0" w:space="0" w:color="auto"/>
            <w:bottom w:val="none" w:sz="0" w:space="0" w:color="auto"/>
            <w:right w:val="none" w:sz="0" w:space="0" w:color="auto"/>
          </w:divBdr>
        </w:div>
        <w:div w:id="1662271274">
          <w:marLeft w:val="0"/>
          <w:marRight w:val="0"/>
          <w:marTop w:val="0"/>
          <w:marBottom w:val="0"/>
          <w:divBdr>
            <w:top w:val="none" w:sz="0" w:space="0" w:color="auto"/>
            <w:left w:val="none" w:sz="0" w:space="0" w:color="auto"/>
            <w:bottom w:val="none" w:sz="0" w:space="0" w:color="auto"/>
            <w:right w:val="none" w:sz="0" w:space="0" w:color="auto"/>
          </w:divBdr>
        </w:div>
        <w:div w:id="918749896">
          <w:marLeft w:val="0"/>
          <w:marRight w:val="0"/>
          <w:marTop w:val="0"/>
          <w:marBottom w:val="0"/>
          <w:divBdr>
            <w:top w:val="none" w:sz="0" w:space="0" w:color="auto"/>
            <w:left w:val="none" w:sz="0" w:space="0" w:color="auto"/>
            <w:bottom w:val="none" w:sz="0" w:space="0" w:color="auto"/>
            <w:right w:val="none" w:sz="0" w:space="0" w:color="auto"/>
          </w:divBdr>
        </w:div>
        <w:div w:id="984314913">
          <w:marLeft w:val="0"/>
          <w:marRight w:val="0"/>
          <w:marTop w:val="0"/>
          <w:marBottom w:val="0"/>
          <w:divBdr>
            <w:top w:val="none" w:sz="0" w:space="0" w:color="auto"/>
            <w:left w:val="none" w:sz="0" w:space="0" w:color="auto"/>
            <w:bottom w:val="none" w:sz="0" w:space="0" w:color="auto"/>
            <w:right w:val="none" w:sz="0" w:space="0" w:color="auto"/>
          </w:divBdr>
        </w:div>
        <w:div w:id="1296528508">
          <w:marLeft w:val="0"/>
          <w:marRight w:val="0"/>
          <w:marTop w:val="0"/>
          <w:marBottom w:val="0"/>
          <w:divBdr>
            <w:top w:val="none" w:sz="0" w:space="0" w:color="auto"/>
            <w:left w:val="none" w:sz="0" w:space="0" w:color="auto"/>
            <w:bottom w:val="none" w:sz="0" w:space="0" w:color="auto"/>
            <w:right w:val="none" w:sz="0" w:space="0" w:color="auto"/>
          </w:divBdr>
        </w:div>
        <w:div w:id="1677800434">
          <w:marLeft w:val="0"/>
          <w:marRight w:val="0"/>
          <w:marTop w:val="0"/>
          <w:marBottom w:val="0"/>
          <w:divBdr>
            <w:top w:val="none" w:sz="0" w:space="0" w:color="auto"/>
            <w:left w:val="none" w:sz="0" w:space="0" w:color="auto"/>
            <w:bottom w:val="none" w:sz="0" w:space="0" w:color="auto"/>
            <w:right w:val="none" w:sz="0" w:space="0" w:color="auto"/>
          </w:divBdr>
        </w:div>
        <w:div w:id="1621378849">
          <w:marLeft w:val="0"/>
          <w:marRight w:val="0"/>
          <w:marTop w:val="0"/>
          <w:marBottom w:val="0"/>
          <w:divBdr>
            <w:top w:val="none" w:sz="0" w:space="0" w:color="auto"/>
            <w:left w:val="none" w:sz="0" w:space="0" w:color="auto"/>
            <w:bottom w:val="none" w:sz="0" w:space="0" w:color="auto"/>
            <w:right w:val="none" w:sz="0" w:space="0" w:color="auto"/>
          </w:divBdr>
        </w:div>
        <w:div w:id="1623417070">
          <w:marLeft w:val="0"/>
          <w:marRight w:val="0"/>
          <w:marTop w:val="0"/>
          <w:marBottom w:val="0"/>
          <w:divBdr>
            <w:top w:val="none" w:sz="0" w:space="0" w:color="auto"/>
            <w:left w:val="none" w:sz="0" w:space="0" w:color="auto"/>
            <w:bottom w:val="none" w:sz="0" w:space="0" w:color="auto"/>
            <w:right w:val="none" w:sz="0" w:space="0" w:color="auto"/>
          </w:divBdr>
        </w:div>
        <w:div w:id="509640468">
          <w:marLeft w:val="0"/>
          <w:marRight w:val="0"/>
          <w:marTop w:val="0"/>
          <w:marBottom w:val="0"/>
          <w:divBdr>
            <w:top w:val="none" w:sz="0" w:space="0" w:color="auto"/>
            <w:left w:val="none" w:sz="0" w:space="0" w:color="auto"/>
            <w:bottom w:val="none" w:sz="0" w:space="0" w:color="auto"/>
            <w:right w:val="none" w:sz="0" w:space="0" w:color="auto"/>
          </w:divBdr>
        </w:div>
        <w:div w:id="1614089937">
          <w:marLeft w:val="0"/>
          <w:marRight w:val="0"/>
          <w:marTop w:val="0"/>
          <w:marBottom w:val="0"/>
          <w:divBdr>
            <w:top w:val="none" w:sz="0" w:space="0" w:color="auto"/>
            <w:left w:val="none" w:sz="0" w:space="0" w:color="auto"/>
            <w:bottom w:val="none" w:sz="0" w:space="0" w:color="auto"/>
            <w:right w:val="none" w:sz="0" w:space="0" w:color="auto"/>
          </w:divBdr>
        </w:div>
        <w:div w:id="1775829322">
          <w:marLeft w:val="0"/>
          <w:marRight w:val="0"/>
          <w:marTop w:val="0"/>
          <w:marBottom w:val="0"/>
          <w:divBdr>
            <w:top w:val="none" w:sz="0" w:space="0" w:color="auto"/>
            <w:left w:val="none" w:sz="0" w:space="0" w:color="auto"/>
            <w:bottom w:val="none" w:sz="0" w:space="0" w:color="auto"/>
            <w:right w:val="none" w:sz="0" w:space="0" w:color="auto"/>
          </w:divBdr>
        </w:div>
        <w:div w:id="152724857">
          <w:marLeft w:val="0"/>
          <w:marRight w:val="0"/>
          <w:marTop w:val="0"/>
          <w:marBottom w:val="0"/>
          <w:divBdr>
            <w:top w:val="none" w:sz="0" w:space="0" w:color="auto"/>
            <w:left w:val="none" w:sz="0" w:space="0" w:color="auto"/>
            <w:bottom w:val="none" w:sz="0" w:space="0" w:color="auto"/>
            <w:right w:val="none" w:sz="0" w:space="0" w:color="auto"/>
          </w:divBdr>
        </w:div>
        <w:div w:id="2141724540">
          <w:marLeft w:val="0"/>
          <w:marRight w:val="0"/>
          <w:marTop w:val="0"/>
          <w:marBottom w:val="0"/>
          <w:divBdr>
            <w:top w:val="none" w:sz="0" w:space="0" w:color="auto"/>
            <w:left w:val="none" w:sz="0" w:space="0" w:color="auto"/>
            <w:bottom w:val="none" w:sz="0" w:space="0" w:color="auto"/>
            <w:right w:val="none" w:sz="0" w:space="0" w:color="auto"/>
          </w:divBdr>
        </w:div>
        <w:div w:id="1703045307">
          <w:marLeft w:val="0"/>
          <w:marRight w:val="0"/>
          <w:marTop w:val="0"/>
          <w:marBottom w:val="0"/>
          <w:divBdr>
            <w:top w:val="none" w:sz="0" w:space="0" w:color="auto"/>
            <w:left w:val="none" w:sz="0" w:space="0" w:color="auto"/>
            <w:bottom w:val="none" w:sz="0" w:space="0" w:color="auto"/>
            <w:right w:val="none" w:sz="0" w:space="0" w:color="auto"/>
          </w:divBdr>
        </w:div>
        <w:div w:id="1661883543">
          <w:marLeft w:val="0"/>
          <w:marRight w:val="0"/>
          <w:marTop w:val="0"/>
          <w:marBottom w:val="0"/>
          <w:divBdr>
            <w:top w:val="none" w:sz="0" w:space="0" w:color="auto"/>
            <w:left w:val="none" w:sz="0" w:space="0" w:color="auto"/>
            <w:bottom w:val="none" w:sz="0" w:space="0" w:color="auto"/>
            <w:right w:val="none" w:sz="0" w:space="0" w:color="auto"/>
          </w:divBdr>
        </w:div>
        <w:div w:id="1431731328">
          <w:marLeft w:val="0"/>
          <w:marRight w:val="0"/>
          <w:marTop w:val="0"/>
          <w:marBottom w:val="0"/>
          <w:divBdr>
            <w:top w:val="none" w:sz="0" w:space="0" w:color="auto"/>
            <w:left w:val="none" w:sz="0" w:space="0" w:color="auto"/>
            <w:bottom w:val="none" w:sz="0" w:space="0" w:color="auto"/>
            <w:right w:val="none" w:sz="0" w:space="0" w:color="auto"/>
          </w:divBdr>
        </w:div>
        <w:div w:id="1427849484">
          <w:marLeft w:val="0"/>
          <w:marRight w:val="0"/>
          <w:marTop w:val="0"/>
          <w:marBottom w:val="0"/>
          <w:divBdr>
            <w:top w:val="none" w:sz="0" w:space="0" w:color="auto"/>
            <w:left w:val="none" w:sz="0" w:space="0" w:color="auto"/>
            <w:bottom w:val="none" w:sz="0" w:space="0" w:color="auto"/>
            <w:right w:val="none" w:sz="0" w:space="0" w:color="auto"/>
          </w:divBdr>
        </w:div>
        <w:div w:id="108552051">
          <w:marLeft w:val="0"/>
          <w:marRight w:val="0"/>
          <w:marTop w:val="0"/>
          <w:marBottom w:val="0"/>
          <w:divBdr>
            <w:top w:val="none" w:sz="0" w:space="0" w:color="auto"/>
            <w:left w:val="none" w:sz="0" w:space="0" w:color="auto"/>
            <w:bottom w:val="none" w:sz="0" w:space="0" w:color="auto"/>
            <w:right w:val="none" w:sz="0" w:space="0" w:color="auto"/>
          </w:divBdr>
        </w:div>
        <w:div w:id="1624382056">
          <w:marLeft w:val="0"/>
          <w:marRight w:val="0"/>
          <w:marTop w:val="0"/>
          <w:marBottom w:val="0"/>
          <w:divBdr>
            <w:top w:val="none" w:sz="0" w:space="0" w:color="auto"/>
            <w:left w:val="none" w:sz="0" w:space="0" w:color="auto"/>
            <w:bottom w:val="none" w:sz="0" w:space="0" w:color="auto"/>
            <w:right w:val="none" w:sz="0" w:space="0" w:color="auto"/>
          </w:divBdr>
        </w:div>
        <w:div w:id="229577424">
          <w:marLeft w:val="0"/>
          <w:marRight w:val="0"/>
          <w:marTop w:val="0"/>
          <w:marBottom w:val="0"/>
          <w:divBdr>
            <w:top w:val="none" w:sz="0" w:space="0" w:color="auto"/>
            <w:left w:val="none" w:sz="0" w:space="0" w:color="auto"/>
            <w:bottom w:val="none" w:sz="0" w:space="0" w:color="auto"/>
            <w:right w:val="none" w:sz="0" w:space="0" w:color="auto"/>
          </w:divBdr>
        </w:div>
        <w:div w:id="1219317871">
          <w:marLeft w:val="0"/>
          <w:marRight w:val="0"/>
          <w:marTop w:val="0"/>
          <w:marBottom w:val="0"/>
          <w:divBdr>
            <w:top w:val="none" w:sz="0" w:space="0" w:color="auto"/>
            <w:left w:val="none" w:sz="0" w:space="0" w:color="auto"/>
            <w:bottom w:val="none" w:sz="0" w:space="0" w:color="auto"/>
            <w:right w:val="none" w:sz="0" w:space="0" w:color="auto"/>
          </w:divBdr>
        </w:div>
        <w:div w:id="1295872977">
          <w:marLeft w:val="0"/>
          <w:marRight w:val="0"/>
          <w:marTop w:val="0"/>
          <w:marBottom w:val="0"/>
          <w:divBdr>
            <w:top w:val="none" w:sz="0" w:space="0" w:color="auto"/>
            <w:left w:val="none" w:sz="0" w:space="0" w:color="auto"/>
            <w:bottom w:val="none" w:sz="0" w:space="0" w:color="auto"/>
            <w:right w:val="none" w:sz="0" w:space="0" w:color="auto"/>
          </w:divBdr>
        </w:div>
        <w:div w:id="1332754900">
          <w:marLeft w:val="0"/>
          <w:marRight w:val="0"/>
          <w:marTop w:val="0"/>
          <w:marBottom w:val="0"/>
          <w:divBdr>
            <w:top w:val="none" w:sz="0" w:space="0" w:color="auto"/>
            <w:left w:val="none" w:sz="0" w:space="0" w:color="auto"/>
            <w:bottom w:val="none" w:sz="0" w:space="0" w:color="auto"/>
            <w:right w:val="none" w:sz="0" w:space="0" w:color="auto"/>
          </w:divBdr>
        </w:div>
        <w:div w:id="618924843">
          <w:marLeft w:val="0"/>
          <w:marRight w:val="0"/>
          <w:marTop w:val="0"/>
          <w:marBottom w:val="0"/>
          <w:divBdr>
            <w:top w:val="none" w:sz="0" w:space="0" w:color="auto"/>
            <w:left w:val="none" w:sz="0" w:space="0" w:color="auto"/>
            <w:bottom w:val="none" w:sz="0" w:space="0" w:color="auto"/>
            <w:right w:val="none" w:sz="0" w:space="0" w:color="auto"/>
          </w:divBdr>
        </w:div>
        <w:div w:id="204371918">
          <w:marLeft w:val="0"/>
          <w:marRight w:val="0"/>
          <w:marTop w:val="0"/>
          <w:marBottom w:val="0"/>
          <w:divBdr>
            <w:top w:val="none" w:sz="0" w:space="0" w:color="auto"/>
            <w:left w:val="none" w:sz="0" w:space="0" w:color="auto"/>
            <w:bottom w:val="none" w:sz="0" w:space="0" w:color="auto"/>
            <w:right w:val="none" w:sz="0" w:space="0" w:color="auto"/>
          </w:divBdr>
        </w:div>
        <w:div w:id="1110465862">
          <w:marLeft w:val="0"/>
          <w:marRight w:val="0"/>
          <w:marTop w:val="0"/>
          <w:marBottom w:val="0"/>
          <w:divBdr>
            <w:top w:val="none" w:sz="0" w:space="0" w:color="auto"/>
            <w:left w:val="none" w:sz="0" w:space="0" w:color="auto"/>
            <w:bottom w:val="none" w:sz="0" w:space="0" w:color="auto"/>
            <w:right w:val="none" w:sz="0" w:space="0" w:color="auto"/>
          </w:divBdr>
        </w:div>
        <w:div w:id="2085374703">
          <w:marLeft w:val="0"/>
          <w:marRight w:val="0"/>
          <w:marTop w:val="0"/>
          <w:marBottom w:val="0"/>
          <w:divBdr>
            <w:top w:val="none" w:sz="0" w:space="0" w:color="auto"/>
            <w:left w:val="none" w:sz="0" w:space="0" w:color="auto"/>
            <w:bottom w:val="none" w:sz="0" w:space="0" w:color="auto"/>
            <w:right w:val="none" w:sz="0" w:space="0" w:color="auto"/>
          </w:divBdr>
        </w:div>
        <w:div w:id="1556353790">
          <w:marLeft w:val="0"/>
          <w:marRight w:val="0"/>
          <w:marTop w:val="0"/>
          <w:marBottom w:val="0"/>
          <w:divBdr>
            <w:top w:val="none" w:sz="0" w:space="0" w:color="auto"/>
            <w:left w:val="none" w:sz="0" w:space="0" w:color="auto"/>
            <w:bottom w:val="none" w:sz="0" w:space="0" w:color="auto"/>
            <w:right w:val="none" w:sz="0" w:space="0" w:color="auto"/>
          </w:divBdr>
        </w:div>
        <w:div w:id="480121391">
          <w:marLeft w:val="0"/>
          <w:marRight w:val="0"/>
          <w:marTop w:val="0"/>
          <w:marBottom w:val="0"/>
          <w:divBdr>
            <w:top w:val="none" w:sz="0" w:space="0" w:color="auto"/>
            <w:left w:val="none" w:sz="0" w:space="0" w:color="auto"/>
            <w:bottom w:val="none" w:sz="0" w:space="0" w:color="auto"/>
            <w:right w:val="none" w:sz="0" w:space="0" w:color="auto"/>
          </w:divBdr>
        </w:div>
        <w:div w:id="289670702">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879318511">
          <w:marLeft w:val="0"/>
          <w:marRight w:val="0"/>
          <w:marTop w:val="0"/>
          <w:marBottom w:val="0"/>
          <w:divBdr>
            <w:top w:val="none" w:sz="0" w:space="0" w:color="auto"/>
            <w:left w:val="none" w:sz="0" w:space="0" w:color="auto"/>
            <w:bottom w:val="none" w:sz="0" w:space="0" w:color="auto"/>
            <w:right w:val="none" w:sz="0" w:space="0" w:color="auto"/>
          </w:divBdr>
        </w:div>
        <w:div w:id="311296204">
          <w:marLeft w:val="0"/>
          <w:marRight w:val="0"/>
          <w:marTop w:val="0"/>
          <w:marBottom w:val="0"/>
          <w:divBdr>
            <w:top w:val="none" w:sz="0" w:space="0" w:color="auto"/>
            <w:left w:val="none" w:sz="0" w:space="0" w:color="auto"/>
            <w:bottom w:val="none" w:sz="0" w:space="0" w:color="auto"/>
            <w:right w:val="none" w:sz="0" w:space="0" w:color="auto"/>
          </w:divBdr>
        </w:div>
        <w:div w:id="224728481">
          <w:marLeft w:val="0"/>
          <w:marRight w:val="0"/>
          <w:marTop w:val="0"/>
          <w:marBottom w:val="0"/>
          <w:divBdr>
            <w:top w:val="none" w:sz="0" w:space="0" w:color="auto"/>
            <w:left w:val="none" w:sz="0" w:space="0" w:color="auto"/>
            <w:bottom w:val="none" w:sz="0" w:space="0" w:color="auto"/>
            <w:right w:val="none" w:sz="0" w:space="0" w:color="auto"/>
          </w:divBdr>
        </w:div>
        <w:div w:id="1402675795">
          <w:marLeft w:val="0"/>
          <w:marRight w:val="0"/>
          <w:marTop w:val="0"/>
          <w:marBottom w:val="0"/>
          <w:divBdr>
            <w:top w:val="none" w:sz="0" w:space="0" w:color="auto"/>
            <w:left w:val="none" w:sz="0" w:space="0" w:color="auto"/>
            <w:bottom w:val="none" w:sz="0" w:space="0" w:color="auto"/>
            <w:right w:val="none" w:sz="0" w:space="0" w:color="auto"/>
          </w:divBdr>
        </w:div>
        <w:div w:id="1741950353">
          <w:marLeft w:val="0"/>
          <w:marRight w:val="0"/>
          <w:marTop w:val="0"/>
          <w:marBottom w:val="0"/>
          <w:divBdr>
            <w:top w:val="none" w:sz="0" w:space="0" w:color="auto"/>
            <w:left w:val="none" w:sz="0" w:space="0" w:color="auto"/>
            <w:bottom w:val="none" w:sz="0" w:space="0" w:color="auto"/>
            <w:right w:val="none" w:sz="0" w:space="0" w:color="auto"/>
          </w:divBdr>
        </w:div>
        <w:div w:id="1993674337">
          <w:marLeft w:val="0"/>
          <w:marRight w:val="0"/>
          <w:marTop w:val="0"/>
          <w:marBottom w:val="0"/>
          <w:divBdr>
            <w:top w:val="none" w:sz="0" w:space="0" w:color="auto"/>
            <w:left w:val="none" w:sz="0" w:space="0" w:color="auto"/>
            <w:bottom w:val="none" w:sz="0" w:space="0" w:color="auto"/>
            <w:right w:val="none" w:sz="0" w:space="0" w:color="auto"/>
          </w:divBdr>
        </w:div>
        <w:div w:id="986856790">
          <w:marLeft w:val="0"/>
          <w:marRight w:val="0"/>
          <w:marTop w:val="0"/>
          <w:marBottom w:val="0"/>
          <w:divBdr>
            <w:top w:val="none" w:sz="0" w:space="0" w:color="auto"/>
            <w:left w:val="none" w:sz="0" w:space="0" w:color="auto"/>
            <w:bottom w:val="none" w:sz="0" w:space="0" w:color="auto"/>
            <w:right w:val="none" w:sz="0" w:space="0" w:color="auto"/>
          </w:divBdr>
        </w:div>
        <w:div w:id="529148614">
          <w:marLeft w:val="0"/>
          <w:marRight w:val="0"/>
          <w:marTop w:val="0"/>
          <w:marBottom w:val="0"/>
          <w:divBdr>
            <w:top w:val="none" w:sz="0" w:space="0" w:color="auto"/>
            <w:left w:val="none" w:sz="0" w:space="0" w:color="auto"/>
            <w:bottom w:val="none" w:sz="0" w:space="0" w:color="auto"/>
            <w:right w:val="none" w:sz="0" w:space="0" w:color="auto"/>
          </w:divBdr>
        </w:div>
        <w:div w:id="206840666">
          <w:marLeft w:val="0"/>
          <w:marRight w:val="0"/>
          <w:marTop w:val="0"/>
          <w:marBottom w:val="0"/>
          <w:divBdr>
            <w:top w:val="none" w:sz="0" w:space="0" w:color="auto"/>
            <w:left w:val="none" w:sz="0" w:space="0" w:color="auto"/>
            <w:bottom w:val="none" w:sz="0" w:space="0" w:color="auto"/>
            <w:right w:val="none" w:sz="0" w:space="0" w:color="auto"/>
          </w:divBdr>
        </w:div>
        <w:div w:id="1291977944">
          <w:marLeft w:val="0"/>
          <w:marRight w:val="0"/>
          <w:marTop w:val="0"/>
          <w:marBottom w:val="0"/>
          <w:divBdr>
            <w:top w:val="none" w:sz="0" w:space="0" w:color="auto"/>
            <w:left w:val="none" w:sz="0" w:space="0" w:color="auto"/>
            <w:bottom w:val="none" w:sz="0" w:space="0" w:color="auto"/>
            <w:right w:val="none" w:sz="0" w:space="0" w:color="auto"/>
          </w:divBdr>
        </w:div>
        <w:div w:id="1392121853">
          <w:marLeft w:val="0"/>
          <w:marRight w:val="0"/>
          <w:marTop w:val="0"/>
          <w:marBottom w:val="0"/>
          <w:divBdr>
            <w:top w:val="none" w:sz="0" w:space="0" w:color="auto"/>
            <w:left w:val="none" w:sz="0" w:space="0" w:color="auto"/>
            <w:bottom w:val="none" w:sz="0" w:space="0" w:color="auto"/>
            <w:right w:val="none" w:sz="0" w:space="0" w:color="auto"/>
          </w:divBdr>
        </w:div>
        <w:div w:id="1639722538">
          <w:marLeft w:val="0"/>
          <w:marRight w:val="0"/>
          <w:marTop w:val="0"/>
          <w:marBottom w:val="0"/>
          <w:divBdr>
            <w:top w:val="none" w:sz="0" w:space="0" w:color="auto"/>
            <w:left w:val="none" w:sz="0" w:space="0" w:color="auto"/>
            <w:bottom w:val="none" w:sz="0" w:space="0" w:color="auto"/>
            <w:right w:val="none" w:sz="0" w:space="0" w:color="auto"/>
          </w:divBdr>
        </w:div>
        <w:div w:id="397478989">
          <w:marLeft w:val="0"/>
          <w:marRight w:val="0"/>
          <w:marTop w:val="0"/>
          <w:marBottom w:val="0"/>
          <w:divBdr>
            <w:top w:val="none" w:sz="0" w:space="0" w:color="auto"/>
            <w:left w:val="none" w:sz="0" w:space="0" w:color="auto"/>
            <w:bottom w:val="none" w:sz="0" w:space="0" w:color="auto"/>
            <w:right w:val="none" w:sz="0" w:space="0" w:color="auto"/>
          </w:divBdr>
        </w:div>
        <w:div w:id="1856843956">
          <w:marLeft w:val="0"/>
          <w:marRight w:val="0"/>
          <w:marTop w:val="0"/>
          <w:marBottom w:val="0"/>
          <w:divBdr>
            <w:top w:val="none" w:sz="0" w:space="0" w:color="auto"/>
            <w:left w:val="none" w:sz="0" w:space="0" w:color="auto"/>
            <w:bottom w:val="none" w:sz="0" w:space="0" w:color="auto"/>
            <w:right w:val="none" w:sz="0" w:space="0" w:color="auto"/>
          </w:divBdr>
        </w:div>
        <w:div w:id="1949845193">
          <w:marLeft w:val="0"/>
          <w:marRight w:val="0"/>
          <w:marTop w:val="0"/>
          <w:marBottom w:val="0"/>
          <w:divBdr>
            <w:top w:val="none" w:sz="0" w:space="0" w:color="auto"/>
            <w:left w:val="none" w:sz="0" w:space="0" w:color="auto"/>
            <w:bottom w:val="none" w:sz="0" w:space="0" w:color="auto"/>
            <w:right w:val="none" w:sz="0" w:space="0" w:color="auto"/>
          </w:divBdr>
        </w:div>
        <w:div w:id="723213382">
          <w:marLeft w:val="0"/>
          <w:marRight w:val="0"/>
          <w:marTop w:val="0"/>
          <w:marBottom w:val="0"/>
          <w:divBdr>
            <w:top w:val="none" w:sz="0" w:space="0" w:color="auto"/>
            <w:left w:val="none" w:sz="0" w:space="0" w:color="auto"/>
            <w:bottom w:val="none" w:sz="0" w:space="0" w:color="auto"/>
            <w:right w:val="none" w:sz="0" w:space="0" w:color="auto"/>
          </w:divBdr>
        </w:div>
        <w:div w:id="79067708">
          <w:marLeft w:val="0"/>
          <w:marRight w:val="0"/>
          <w:marTop w:val="0"/>
          <w:marBottom w:val="0"/>
          <w:divBdr>
            <w:top w:val="none" w:sz="0" w:space="0" w:color="auto"/>
            <w:left w:val="none" w:sz="0" w:space="0" w:color="auto"/>
            <w:bottom w:val="none" w:sz="0" w:space="0" w:color="auto"/>
            <w:right w:val="none" w:sz="0" w:space="0" w:color="auto"/>
          </w:divBdr>
        </w:div>
        <w:div w:id="2025134972">
          <w:marLeft w:val="0"/>
          <w:marRight w:val="0"/>
          <w:marTop w:val="0"/>
          <w:marBottom w:val="0"/>
          <w:divBdr>
            <w:top w:val="none" w:sz="0" w:space="0" w:color="auto"/>
            <w:left w:val="none" w:sz="0" w:space="0" w:color="auto"/>
            <w:bottom w:val="none" w:sz="0" w:space="0" w:color="auto"/>
            <w:right w:val="none" w:sz="0" w:space="0" w:color="auto"/>
          </w:divBdr>
        </w:div>
        <w:div w:id="1818180928">
          <w:marLeft w:val="0"/>
          <w:marRight w:val="0"/>
          <w:marTop w:val="0"/>
          <w:marBottom w:val="0"/>
          <w:divBdr>
            <w:top w:val="none" w:sz="0" w:space="0" w:color="auto"/>
            <w:left w:val="none" w:sz="0" w:space="0" w:color="auto"/>
            <w:bottom w:val="none" w:sz="0" w:space="0" w:color="auto"/>
            <w:right w:val="none" w:sz="0" w:space="0" w:color="auto"/>
          </w:divBdr>
        </w:div>
        <w:div w:id="1633943604">
          <w:marLeft w:val="0"/>
          <w:marRight w:val="0"/>
          <w:marTop w:val="0"/>
          <w:marBottom w:val="0"/>
          <w:divBdr>
            <w:top w:val="none" w:sz="0" w:space="0" w:color="auto"/>
            <w:left w:val="none" w:sz="0" w:space="0" w:color="auto"/>
            <w:bottom w:val="none" w:sz="0" w:space="0" w:color="auto"/>
            <w:right w:val="none" w:sz="0" w:space="0" w:color="auto"/>
          </w:divBdr>
        </w:div>
        <w:div w:id="1269119377">
          <w:marLeft w:val="0"/>
          <w:marRight w:val="0"/>
          <w:marTop w:val="0"/>
          <w:marBottom w:val="0"/>
          <w:divBdr>
            <w:top w:val="none" w:sz="0" w:space="0" w:color="auto"/>
            <w:left w:val="none" w:sz="0" w:space="0" w:color="auto"/>
            <w:bottom w:val="none" w:sz="0" w:space="0" w:color="auto"/>
            <w:right w:val="none" w:sz="0" w:space="0" w:color="auto"/>
          </w:divBdr>
        </w:div>
        <w:div w:id="2052463212">
          <w:marLeft w:val="0"/>
          <w:marRight w:val="0"/>
          <w:marTop w:val="0"/>
          <w:marBottom w:val="0"/>
          <w:divBdr>
            <w:top w:val="none" w:sz="0" w:space="0" w:color="auto"/>
            <w:left w:val="none" w:sz="0" w:space="0" w:color="auto"/>
            <w:bottom w:val="none" w:sz="0" w:space="0" w:color="auto"/>
            <w:right w:val="none" w:sz="0" w:space="0" w:color="auto"/>
          </w:divBdr>
        </w:div>
        <w:div w:id="724450625">
          <w:marLeft w:val="0"/>
          <w:marRight w:val="0"/>
          <w:marTop w:val="0"/>
          <w:marBottom w:val="0"/>
          <w:divBdr>
            <w:top w:val="none" w:sz="0" w:space="0" w:color="auto"/>
            <w:left w:val="none" w:sz="0" w:space="0" w:color="auto"/>
            <w:bottom w:val="none" w:sz="0" w:space="0" w:color="auto"/>
            <w:right w:val="none" w:sz="0" w:space="0" w:color="auto"/>
          </w:divBdr>
        </w:div>
        <w:div w:id="2094549994">
          <w:marLeft w:val="0"/>
          <w:marRight w:val="0"/>
          <w:marTop w:val="0"/>
          <w:marBottom w:val="0"/>
          <w:divBdr>
            <w:top w:val="none" w:sz="0" w:space="0" w:color="auto"/>
            <w:left w:val="none" w:sz="0" w:space="0" w:color="auto"/>
            <w:bottom w:val="none" w:sz="0" w:space="0" w:color="auto"/>
            <w:right w:val="none" w:sz="0" w:space="0" w:color="auto"/>
          </w:divBdr>
        </w:div>
        <w:div w:id="18046421">
          <w:marLeft w:val="0"/>
          <w:marRight w:val="0"/>
          <w:marTop w:val="0"/>
          <w:marBottom w:val="0"/>
          <w:divBdr>
            <w:top w:val="none" w:sz="0" w:space="0" w:color="auto"/>
            <w:left w:val="none" w:sz="0" w:space="0" w:color="auto"/>
            <w:bottom w:val="none" w:sz="0" w:space="0" w:color="auto"/>
            <w:right w:val="none" w:sz="0" w:space="0" w:color="auto"/>
          </w:divBdr>
        </w:div>
        <w:div w:id="1540970502">
          <w:marLeft w:val="0"/>
          <w:marRight w:val="0"/>
          <w:marTop w:val="0"/>
          <w:marBottom w:val="0"/>
          <w:divBdr>
            <w:top w:val="none" w:sz="0" w:space="0" w:color="auto"/>
            <w:left w:val="none" w:sz="0" w:space="0" w:color="auto"/>
            <w:bottom w:val="none" w:sz="0" w:space="0" w:color="auto"/>
            <w:right w:val="none" w:sz="0" w:space="0" w:color="auto"/>
          </w:divBdr>
        </w:div>
        <w:div w:id="283851262">
          <w:marLeft w:val="0"/>
          <w:marRight w:val="0"/>
          <w:marTop w:val="0"/>
          <w:marBottom w:val="0"/>
          <w:divBdr>
            <w:top w:val="none" w:sz="0" w:space="0" w:color="auto"/>
            <w:left w:val="none" w:sz="0" w:space="0" w:color="auto"/>
            <w:bottom w:val="none" w:sz="0" w:space="0" w:color="auto"/>
            <w:right w:val="none" w:sz="0" w:space="0" w:color="auto"/>
          </w:divBdr>
        </w:div>
        <w:div w:id="1610771721">
          <w:marLeft w:val="0"/>
          <w:marRight w:val="0"/>
          <w:marTop w:val="0"/>
          <w:marBottom w:val="0"/>
          <w:divBdr>
            <w:top w:val="none" w:sz="0" w:space="0" w:color="auto"/>
            <w:left w:val="none" w:sz="0" w:space="0" w:color="auto"/>
            <w:bottom w:val="none" w:sz="0" w:space="0" w:color="auto"/>
            <w:right w:val="none" w:sz="0" w:space="0" w:color="auto"/>
          </w:divBdr>
        </w:div>
        <w:div w:id="459736822">
          <w:marLeft w:val="0"/>
          <w:marRight w:val="0"/>
          <w:marTop w:val="0"/>
          <w:marBottom w:val="0"/>
          <w:divBdr>
            <w:top w:val="none" w:sz="0" w:space="0" w:color="auto"/>
            <w:left w:val="none" w:sz="0" w:space="0" w:color="auto"/>
            <w:bottom w:val="none" w:sz="0" w:space="0" w:color="auto"/>
            <w:right w:val="none" w:sz="0" w:space="0" w:color="auto"/>
          </w:divBdr>
        </w:div>
        <w:div w:id="469517870">
          <w:marLeft w:val="0"/>
          <w:marRight w:val="0"/>
          <w:marTop w:val="0"/>
          <w:marBottom w:val="0"/>
          <w:divBdr>
            <w:top w:val="none" w:sz="0" w:space="0" w:color="auto"/>
            <w:left w:val="none" w:sz="0" w:space="0" w:color="auto"/>
            <w:bottom w:val="none" w:sz="0" w:space="0" w:color="auto"/>
            <w:right w:val="none" w:sz="0" w:space="0" w:color="auto"/>
          </w:divBdr>
        </w:div>
        <w:div w:id="1690451484">
          <w:marLeft w:val="0"/>
          <w:marRight w:val="0"/>
          <w:marTop w:val="0"/>
          <w:marBottom w:val="0"/>
          <w:divBdr>
            <w:top w:val="none" w:sz="0" w:space="0" w:color="auto"/>
            <w:left w:val="none" w:sz="0" w:space="0" w:color="auto"/>
            <w:bottom w:val="none" w:sz="0" w:space="0" w:color="auto"/>
            <w:right w:val="none" w:sz="0" w:space="0" w:color="auto"/>
          </w:divBdr>
        </w:div>
        <w:div w:id="1512985069">
          <w:marLeft w:val="0"/>
          <w:marRight w:val="0"/>
          <w:marTop w:val="0"/>
          <w:marBottom w:val="0"/>
          <w:divBdr>
            <w:top w:val="none" w:sz="0" w:space="0" w:color="auto"/>
            <w:left w:val="none" w:sz="0" w:space="0" w:color="auto"/>
            <w:bottom w:val="none" w:sz="0" w:space="0" w:color="auto"/>
            <w:right w:val="none" w:sz="0" w:space="0" w:color="auto"/>
          </w:divBdr>
        </w:div>
      </w:divsChild>
    </w:div>
    <w:div w:id="413862989">
      <w:bodyDiv w:val="1"/>
      <w:marLeft w:val="0"/>
      <w:marRight w:val="0"/>
      <w:marTop w:val="0"/>
      <w:marBottom w:val="0"/>
      <w:divBdr>
        <w:top w:val="none" w:sz="0" w:space="0" w:color="auto"/>
        <w:left w:val="none" w:sz="0" w:space="0" w:color="auto"/>
        <w:bottom w:val="none" w:sz="0" w:space="0" w:color="auto"/>
        <w:right w:val="none" w:sz="0" w:space="0" w:color="auto"/>
      </w:divBdr>
      <w:divsChild>
        <w:div w:id="1596479344">
          <w:marLeft w:val="0"/>
          <w:marRight w:val="0"/>
          <w:marTop w:val="0"/>
          <w:marBottom w:val="0"/>
          <w:divBdr>
            <w:top w:val="none" w:sz="0" w:space="0" w:color="auto"/>
            <w:left w:val="none" w:sz="0" w:space="0" w:color="auto"/>
            <w:bottom w:val="none" w:sz="0" w:space="0" w:color="auto"/>
            <w:right w:val="none" w:sz="0" w:space="0" w:color="auto"/>
          </w:divBdr>
        </w:div>
        <w:div w:id="2010791595">
          <w:marLeft w:val="0"/>
          <w:marRight w:val="0"/>
          <w:marTop w:val="0"/>
          <w:marBottom w:val="0"/>
          <w:divBdr>
            <w:top w:val="none" w:sz="0" w:space="0" w:color="auto"/>
            <w:left w:val="none" w:sz="0" w:space="0" w:color="auto"/>
            <w:bottom w:val="none" w:sz="0" w:space="0" w:color="auto"/>
            <w:right w:val="none" w:sz="0" w:space="0" w:color="auto"/>
          </w:divBdr>
        </w:div>
        <w:div w:id="870875042">
          <w:marLeft w:val="0"/>
          <w:marRight w:val="0"/>
          <w:marTop w:val="0"/>
          <w:marBottom w:val="0"/>
          <w:divBdr>
            <w:top w:val="none" w:sz="0" w:space="0" w:color="auto"/>
            <w:left w:val="none" w:sz="0" w:space="0" w:color="auto"/>
            <w:bottom w:val="none" w:sz="0" w:space="0" w:color="auto"/>
            <w:right w:val="none" w:sz="0" w:space="0" w:color="auto"/>
          </w:divBdr>
        </w:div>
        <w:div w:id="374815950">
          <w:marLeft w:val="0"/>
          <w:marRight w:val="0"/>
          <w:marTop w:val="0"/>
          <w:marBottom w:val="0"/>
          <w:divBdr>
            <w:top w:val="none" w:sz="0" w:space="0" w:color="auto"/>
            <w:left w:val="none" w:sz="0" w:space="0" w:color="auto"/>
            <w:bottom w:val="none" w:sz="0" w:space="0" w:color="auto"/>
            <w:right w:val="none" w:sz="0" w:space="0" w:color="auto"/>
          </w:divBdr>
        </w:div>
        <w:div w:id="1071849978">
          <w:marLeft w:val="0"/>
          <w:marRight w:val="0"/>
          <w:marTop w:val="0"/>
          <w:marBottom w:val="0"/>
          <w:divBdr>
            <w:top w:val="none" w:sz="0" w:space="0" w:color="auto"/>
            <w:left w:val="none" w:sz="0" w:space="0" w:color="auto"/>
            <w:bottom w:val="none" w:sz="0" w:space="0" w:color="auto"/>
            <w:right w:val="none" w:sz="0" w:space="0" w:color="auto"/>
          </w:divBdr>
        </w:div>
        <w:div w:id="57245677">
          <w:marLeft w:val="0"/>
          <w:marRight w:val="0"/>
          <w:marTop w:val="0"/>
          <w:marBottom w:val="0"/>
          <w:divBdr>
            <w:top w:val="none" w:sz="0" w:space="0" w:color="auto"/>
            <w:left w:val="none" w:sz="0" w:space="0" w:color="auto"/>
            <w:bottom w:val="none" w:sz="0" w:space="0" w:color="auto"/>
            <w:right w:val="none" w:sz="0" w:space="0" w:color="auto"/>
          </w:divBdr>
        </w:div>
        <w:div w:id="1116480792">
          <w:marLeft w:val="0"/>
          <w:marRight w:val="0"/>
          <w:marTop w:val="0"/>
          <w:marBottom w:val="0"/>
          <w:divBdr>
            <w:top w:val="none" w:sz="0" w:space="0" w:color="auto"/>
            <w:left w:val="none" w:sz="0" w:space="0" w:color="auto"/>
            <w:bottom w:val="none" w:sz="0" w:space="0" w:color="auto"/>
            <w:right w:val="none" w:sz="0" w:space="0" w:color="auto"/>
          </w:divBdr>
        </w:div>
        <w:div w:id="284386790">
          <w:marLeft w:val="0"/>
          <w:marRight w:val="0"/>
          <w:marTop w:val="0"/>
          <w:marBottom w:val="0"/>
          <w:divBdr>
            <w:top w:val="none" w:sz="0" w:space="0" w:color="auto"/>
            <w:left w:val="none" w:sz="0" w:space="0" w:color="auto"/>
            <w:bottom w:val="none" w:sz="0" w:space="0" w:color="auto"/>
            <w:right w:val="none" w:sz="0" w:space="0" w:color="auto"/>
          </w:divBdr>
        </w:div>
        <w:div w:id="1258101523">
          <w:marLeft w:val="0"/>
          <w:marRight w:val="0"/>
          <w:marTop w:val="0"/>
          <w:marBottom w:val="0"/>
          <w:divBdr>
            <w:top w:val="none" w:sz="0" w:space="0" w:color="auto"/>
            <w:left w:val="none" w:sz="0" w:space="0" w:color="auto"/>
            <w:bottom w:val="none" w:sz="0" w:space="0" w:color="auto"/>
            <w:right w:val="none" w:sz="0" w:space="0" w:color="auto"/>
          </w:divBdr>
        </w:div>
        <w:div w:id="809320582">
          <w:marLeft w:val="0"/>
          <w:marRight w:val="0"/>
          <w:marTop w:val="0"/>
          <w:marBottom w:val="0"/>
          <w:divBdr>
            <w:top w:val="none" w:sz="0" w:space="0" w:color="auto"/>
            <w:left w:val="none" w:sz="0" w:space="0" w:color="auto"/>
            <w:bottom w:val="none" w:sz="0" w:space="0" w:color="auto"/>
            <w:right w:val="none" w:sz="0" w:space="0" w:color="auto"/>
          </w:divBdr>
        </w:div>
        <w:div w:id="2004746444">
          <w:marLeft w:val="0"/>
          <w:marRight w:val="0"/>
          <w:marTop w:val="0"/>
          <w:marBottom w:val="0"/>
          <w:divBdr>
            <w:top w:val="none" w:sz="0" w:space="0" w:color="auto"/>
            <w:left w:val="none" w:sz="0" w:space="0" w:color="auto"/>
            <w:bottom w:val="none" w:sz="0" w:space="0" w:color="auto"/>
            <w:right w:val="none" w:sz="0" w:space="0" w:color="auto"/>
          </w:divBdr>
        </w:div>
        <w:div w:id="533736435">
          <w:marLeft w:val="0"/>
          <w:marRight w:val="0"/>
          <w:marTop w:val="0"/>
          <w:marBottom w:val="0"/>
          <w:divBdr>
            <w:top w:val="none" w:sz="0" w:space="0" w:color="auto"/>
            <w:left w:val="none" w:sz="0" w:space="0" w:color="auto"/>
            <w:bottom w:val="none" w:sz="0" w:space="0" w:color="auto"/>
            <w:right w:val="none" w:sz="0" w:space="0" w:color="auto"/>
          </w:divBdr>
        </w:div>
        <w:div w:id="798688806">
          <w:marLeft w:val="0"/>
          <w:marRight w:val="0"/>
          <w:marTop w:val="0"/>
          <w:marBottom w:val="0"/>
          <w:divBdr>
            <w:top w:val="none" w:sz="0" w:space="0" w:color="auto"/>
            <w:left w:val="none" w:sz="0" w:space="0" w:color="auto"/>
            <w:bottom w:val="none" w:sz="0" w:space="0" w:color="auto"/>
            <w:right w:val="none" w:sz="0" w:space="0" w:color="auto"/>
          </w:divBdr>
        </w:div>
        <w:div w:id="1988165633">
          <w:marLeft w:val="0"/>
          <w:marRight w:val="0"/>
          <w:marTop w:val="0"/>
          <w:marBottom w:val="0"/>
          <w:divBdr>
            <w:top w:val="none" w:sz="0" w:space="0" w:color="auto"/>
            <w:left w:val="none" w:sz="0" w:space="0" w:color="auto"/>
            <w:bottom w:val="none" w:sz="0" w:space="0" w:color="auto"/>
            <w:right w:val="none" w:sz="0" w:space="0" w:color="auto"/>
          </w:divBdr>
        </w:div>
        <w:div w:id="1052735822">
          <w:marLeft w:val="0"/>
          <w:marRight w:val="0"/>
          <w:marTop w:val="0"/>
          <w:marBottom w:val="0"/>
          <w:divBdr>
            <w:top w:val="none" w:sz="0" w:space="0" w:color="auto"/>
            <w:left w:val="none" w:sz="0" w:space="0" w:color="auto"/>
            <w:bottom w:val="none" w:sz="0" w:space="0" w:color="auto"/>
            <w:right w:val="none" w:sz="0" w:space="0" w:color="auto"/>
          </w:divBdr>
        </w:div>
        <w:div w:id="1343509104">
          <w:marLeft w:val="0"/>
          <w:marRight w:val="0"/>
          <w:marTop w:val="0"/>
          <w:marBottom w:val="0"/>
          <w:divBdr>
            <w:top w:val="none" w:sz="0" w:space="0" w:color="auto"/>
            <w:left w:val="none" w:sz="0" w:space="0" w:color="auto"/>
            <w:bottom w:val="none" w:sz="0" w:space="0" w:color="auto"/>
            <w:right w:val="none" w:sz="0" w:space="0" w:color="auto"/>
          </w:divBdr>
        </w:div>
        <w:div w:id="596719562">
          <w:marLeft w:val="0"/>
          <w:marRight w:val="0"/>
          <w:marTop w:val="0"/>
          <w:marBottom w:val="0"/>
          <w:divBdr>
            <w:top w:val="none" w:sz="0" w:space="0" w:color="auto"/>
            <w:left w:val="none" w:sz="0" w:space="0" w:color="auto"/>
            <w:bottom w:val="none" w:sz="0" w:space="0" w:color="auto"/>
            <w:right w:val="none" w:sz="0" w:space="0" w:color="auto"/>
          </w:divBdr>
        </w:div>
        <w:div w:id="1239369158">
          <w:marLeft w:val="0"/>
          <w:marRight w:val="0"/>
          <w:marTop w:val="0"/>
          <w:marBottom w:val="0"/>
          <w:divBdr>
            <w:top w:val="none" w:sz="0" w:space="0" w:color="auto"/>
            <w:left w:val="none" w:sz="0" w:space="0" w:color="auto"/>
            <w:bottom w:val="none" w:sz="0" w:space="0" w:color="auto"/>
            <w:right w:val="none" w:sz="0" w:space="0" w:color="auto"/>
          </w:divBdr>
        </w:div>
        <w:div w:id="1586299692">
          <w:marLeft w:val="0"/>
          <w:marRight w:val="0"/>
          <w:marTop w:val="0"/>
          <w:marBottom w:val="0"/>
          <w:divBdr>
            <w:top w:val="none" w:sz="0" w:space="0" w:color="auto"/>
            <w:left w:val="none" w:sz="0" w:space="0" w:color="auto"/>
            <w:bottom w:val="none" w:sz="0" w:space="0" w:color="auto"/>
            <w:right w:val="none" w:sz="0" w:space="0" w:color="auto"/>
          </w:divBdr>
        </w:div>
        <w:div w:id="1167138700">
          <w:marLeft w:val="0"/>
          <w:marRight w:val="0"/>
          <w:marTop w:val="0"/>
          <w:marBottom w:val="0"/>
          <w:divBdr>
            <w:top w:val="none" w:sz="0" w:space="0" w:color="auto"/>
            <w:left w:val="none" w:sz="0" w:space="0" w:color="auto"/>
            <w:bottom w:val="none" w:sz="0" w:space="0" w:color="auto"/>
            <w:right w:val="none" w:sz="0" w:space="0" w:color="auto"/>
          </w:divBdr>
        </w:div>
        <w:div w:id="1633251667">
          <w:marLeft w:val="0"/>
          <w:marRight w:val="0"/>
          <w:marTop w:val="0"/>
          <w:marBottom w:val="0"/>
          <w:divBdr>
            <w:top w:val="none" w:sz="0" w:space="0" w:color="auto"/>
            <w:left w:val="none" w:sz="0" w:space="0" w:color="auto"/>
            <w:bottom w:val="none" w:sz="0" w:space="0" w:color="auto"/>
            <w:right w:val="none" w:sz="0" w:space="0" w:color="auto"/>
          </w:divBdr>
        </w:div>
        <w:div w:id="696394909">
          <w:marLeft w:val="0"/>
          <w:marRight w:val="0"/>
          <w:marTop w:val="0"/>
          <w:marBottom w:val="0"/>
          <w:divBdr>
            <w:top w:val="none" w:sz="0" w:space="0" w:color="auto"/>
            <w:left w:val="none" w:sz="0" w:space="0" w:color="auto"/>
            <w:bottom w:val="none" w:sz="0" w:space="0" w:color="auto"/>
            <w:right w:val="none" w:sz="0" w:space="0" w:color="auto"/>
          </w:divBdr>
        </w:div>
        <w:div w:id="485360937">
          <w:marLeft w:val="0"/>
          <w:marRight w:val="0"/>
          <w:marTop w:val="0"/>
          <w:marBottom w:val="0"/>
          <w:divBdr>
            <w:top w:val="none" w:sz="0" w:space="0" w:color="auto"/>
            <w:left w:val="none" w:sz="0" w:space="0" w:color="auto"/>
            <w:bottom w:val="none" w:sz="0" w:space="0" w:color="auto"/>
            <w:right w:val="none" w:sz="0" w:space="0" w:color="auto"/>
          </w:divBdr>
        </w:div>
        <w:div w:id="293102487">
          <w:marLeft w:val="0"/>
          <w:marRight w:val="0"/>
          <w:marTop w:val="0"/>
          <w:marBottom w:val="0"/>
          <w:divBdr>
            <w:top w:val="none" w:sz="0" w:space="0" w:color="auto"/>
            <w:left w:val="none" w:sz="0" w:space="0" w:color="auto"/>
            <w:bottom w:val="none" w:sz="0" w:space="0" w:color="auto"/>
            <w:right w:val="none" w:sz="0" w:space="0" w:color="auto"/>
          </w:divBdr>
        </w:div>
        <w:div w:id="1186870067">
          <w:marLeft w:val="0"/>
          <w:marRight w:val="0"/>
          <w:marTop w:val="0"/>
          <w:marBottom w:val="0"/>
          <w:divBdr>
            <w:top w:val="none" w:sz="0" w:space="0" w:color="auto"/>
            <w:left w:val="none" w:sz="0" w:space="0" w:color="auto"/>
            <w:bottom w:val="none" w:sz="0" w:space="0" w:color="auto"/>
            <w:right w:val="none" w:sz="0" w:space="0" w:color="auto"/>
          </w:divBdr>
        </w:div>
        <w:div w:id="1295713844">
          <w:marLeft w:val="0"/>
          <w:marRight w:val="0"/>
          <w:marTop w:val="0"/>
          <w:marBottom w:val="0"/>
          <w:divBdr>
            <w:top w:val="none" w:sz="0" w:space="0" w:color="auto"/>
            <w:left w:val="none" w:sz="0" w:space="0" w:color="auto"/>
            <w:bottom w:val="none" w:sz="0" w:space="0" w:color="auto"/>
            <w:right w:val="none" w:sz="0" w:space="0" w:color="auto"/>
          </w:divBdr>
        </w:div>
        <w:div w:id="1945113235">
          <w:marLeft w:val="0"/>
          <w:marRight w:val="0"/>
          <w:marTop w:val="0"/>
          <w:marBottom w:val="0"/>
          <w:divBdr>
            <w:top w:val="none" w:sz="0" w:space="0" w:color="auto"/>
            <w:left w:val="none" w:sz="0" w:space="0" w:color="auto"/>
            <w:bottom w:val="none" w:sz="0" w:space="0" w:color="auto"/>
            <w:right w:val="none" w:sz="0" w:space="0" w:color="auto"/>
          </w:divBdr>
        </w:div>
        <w:div w:id="738014765">
          <w:marLeft w:val="0"/>
          <w:marRight w:val="0"/>
          <w:marTop w:val="0"/>
          <w:marBottom w:val="0"/>
          <w:divBdr>
            <w:top w:val="none" w:sz="0" w:space="0" w:color="auto"/>
            <w:left w:val="none" w:sz="0" w:space="0" w:color="auto"/>
            <w:bottom w:val="none" w:sz="0" w:space="0" w:color="auto"/>
            <w:right w:val="none" w:sz="0" w:space="0" w:color="auto"/>
          </w:divBdr>
        </w:div>
        <w:div w:id="1801604752">
          <w:marLeft w:val="0"/>
          <w:marRight w:val="0"/>
          <w:marTop w:val="0"/>
          <w:marBottom w:val="0"/>
          <w:divBdr>
            <w:top w:val="none" w:sz="0" w:space="0" w:color="auto"/>
            <w:left w:val="none" w:sz="0" w:space="0" w:color="auto"/>
            <w:bottom w:val="none" w:sz="0" w:space="0" w:color="auto"/>
            <w:right w:val="none" w:sz="0" w:space="0" w:color="auto"/>
          </w:divBdr>
        </w:div>
        <w:div w:id="324094250">
          <w:marLeft w:val="0"/>
          <w:marRight w:val="0"/>
          <w:marTop w:val="0"/>
          <w:marBottom w:val="0"/>
          <w:divBdr>
            <w:top w:val="none" w:sz="0" w:space="0" w:color="auto"/>
            <w:left w:val="none" w:sz="0" w:space="0" w:color="auto"/>
            <w:bottom w:val="none" w:sz="0" w:space="0" w:color="auto"/>
            <w:right w:val="none" w:sz="0" w:space="0" w:color="auto"/>
          </w:divBdr>
        </w:div>
        <w:div w:id="1640720668">
          <w:marLeft w:val="0"/>
          <w:marRight w:val="0"/>
          <w:marTop w:val="0"/>
          <w:marBottom w:val="0"/>
          <w:divBdr>
            <w:top w:val="none" w:sz="0" w:space="0" w:color="auto"/>
            <w:left w:val="none" w:sz="0" w:space="0" w:color="auto"/>
            <w:bottom w:val="none" w:sz="0" w:space="0" w:color="auto"/>
            <w:right w:val="none" w:sz="0" w:space="0" w:color="auto"/>
          </w:divBdr>
        </w:div>
        <w:div w:id="2050572654">
          <w:marLeft w:val="0"/>
          <w:marRight w:val="0"/>
          <w:marTop w:val="0"/>
          <w:marBottom w:val="0"/>
          <w:divBdr>
            <w:top w:val="none" w:sz="0" w:space="0" w:color="auto"/>
            <w:left w:val="none" w:sz="0" w:space="0" w:color="auto"/>
            <w:bottom w:val="none" w:sz="0" w:space="0" w:color="auto"/>
            <w:right w:val="none" w:sz="0" w:space="0" w:color="auto"/>
          </w:divBdr>
        </w:div>
        <w:div w:id="846822289">
          <w:marLeft w:val="0"/>
          <w:marRight w:val="0"/>
          <w:marTop w:val="0"/>
          <w:marBottom w:val="0"/>
          <w:divBdr>
            <w:top w:val="none" w:sz="0" w:space="0" w:color="auto"/>
            <w:left w:val="none" w:sz="0" w:space="0" w:color="auto"/>
            <w:bottom w:val="none" w:sz="0" w:space="0" w:color="auto"/>
            <w:right w:val="none" w:sz="0" w:space="0" w:color="auto"/>
          </w:divBdr>
        </w:div>
        <w:div w:id="549077879">
          <w:marLeft w:val="0"/>
          <w:marRight w:val="0"/>
          <w:marTop w:val="0"/>
          <w:marBottom w:val="0"/>
          <w:divBdr>
            <w:top w:val="none" w:sz="0" w:space="0" w:color="auto"/>
            <w:left w:val="none" w:sz="0" w:space="0" w:color="auto"/>
            <w:bottom w:val="none" w:sz="0" w:space="0" w:color="auto"/>
            <w:right w:val="none" w:sz="0" w:space="0" w:color="auto"/>
          </w:divBdr>
        </w:div>
        <w:div w:id="932780332">
          <w:marLeft w:val="0"/>
          <w:marRight w:val="0"/>
          <w:marTop w:val="0"/>
          <w:marBottom w:val="0"/>
          <w:divBdr>
            <w:top w:val="none" w:sz="0" w:space="0" w:color="auto"/>
            <w:left w:val="none" w:sz="0" w:space="0" w:color="auto"/>
            <w:bottom w:val="none" w:sz="0" w:space="0" w:color="auto"/>
            <w:right w:val="none" w:sz="0" w:space="0" w:color="auto"/>
          </w:divBdr>
        </w:div>
        <w:div w:id="815991935">
          <w:marLeft w:val="0"/>
          <w:marRight w:val="0"/>
          <w:marTop w:val="0"/>
          <w:marBottom w:val="0"/>
          <w:divBdr>
            <w:top w:val="none" w:sz="0" w:space="0" w:color="auto"/>
            <w:left w:val="none" w:sz="0" w:space="0" w:color="auto"/>
            <w:bottom w:val="none" w:sz="0" w:space="0" w:color="auto"/>
            <w:right w:val="none" w:sz="0" w:space="0" w:color="auto"/>
          </w:divBdr>
        </w:div>
        <w:div w:id="11880652">
          <w:marLeft w:val="0"/>
          <w:marRight w:val="0"/>
          <w:marTop w:val="0"/>
          <w:marBottom w:val="0"/>
          <w:divBdr>
            <w:top w:val="none" w:sz="0" w:space="0" w:color="auto"/>
            <w:left w:val="none" w:sz="0" w:space="0" w:color="auto"/>
            <w:bottom w:val="none" w:sz="0" w:space="0" w:color="auto"/>
            <w:right w:val="none" w:sz="0" w:space="0" w:color="auto"/>
          </w:divBdr>
        </w:div>
        <w:div w:id="1394111810">
          <w:marLeft w:val="0"/>
          <w:marRight w:val="0"/>
          <w:marTop w:val="0"/>
          <w:marBottom w:val="0"/>
          <w:divBdr>
            <w:top w:val="none" w:sz="0" w:space="0" w:color="auto"/>
            <w:left w:val="none" w:sz="0" w:space="0" w:color="auto"/>
            <w:bottom w:val="none" w:sz="0" w:space="0" w:color="auto"/>
            <w:right w:val="none" w:sz="0" w:space="0" w:color="auto"/>
          </w:divBdr>
        </w:div>
      </w:divsChild>
    </w:div>
    <w:div w:id="415784651">
      <w:bodyDiv w:val="1"/>
      <w:marLeft w:val="0"/>
      <w:marRight w:val="0"/>
      <w:marTop w:val="0"/>
      <w:marBottom w:val="0"/>
      <w:divBdr>
        <w:top w:val="none" w:sz="0" w:space="0" w:color="auto"/>
        <w:left w:val="none" w:sz="0" w:space="0" w:color="auto"/>
        <w:bottom w:val="none" w:sz="0" w:space="0" w:color="auto"/>
        <w:right w:val="none" w:sz="0" w:space="0" w:color="auto"/>
      </w:divBdr>
      <w:divsChild>
        <w:div w:id="288971622">
          <w:marLeft w:val="576"/>
          <w:marRight w:val="0"/>
          <w:marTop w:val="80"/>
          <w:marBottom w:val="0"/>
          <w:divBdr>
            <w:top w:val="none" w:sz="0" w:space="0" w:color="auto"/>
            <w:left w:val="none" w:sz="0" w:space="0" w:color="auto"/>
            <w:bottom w:val="none" w:sz="0" w:space="0" w:color="auto"/>
            <w:right w:val="none" w:sz="0" w:space="0" w:color="auto"/>
          </w:divBdr>
        </w:div>
        <w:div w:id="168065585">
          <w:marLeft w:val="576"/>
          <w:marRight w:val="0"/>
          <w:marTop w:val="80"/>
          <w:marBottom w:val="0"/>
          <w:divBdr>
            <w:top w:val="none" w:sz="0" w:space="0" w:color="auto"/>
            <w:left w:val="none" w:sz="0" w:space="0" w:color="auto"/>
            <w:bottom w:val="none" w:sz="0" w:space="0" w:color="auto"/>
            <w:right w:val="none" w:sz="0" w:space="0" w:color="auto"/>
          </w:divBdr>
        </w:div>
        <w:div w:id="1746952651">
          <w:marLeft w:val="576"/>
          <w:marRight w:val="0"/>
          <w:marTop w:val="80"/>
          <w:marBottom w:val="0"/>
          <w:divBdr>
            <w:top w:val="none" w:sz="0" w:space="0" w:color="auto"/>
            <w:left w:val="none" w:sz="0" w:space="0" w:color="auto"/>
            <w:bottom w:val="none" w:sz="0" w:space="0" w:color="auto"/>
            <w:right w:val="none" w:sz="0" w:space="0" w:color="auto"/>
          </w:divBdr>
        </w:div>
        <w:div w:id="1266695662">
          <w:marLeft w:val="576"/>
          <w:marRight w:val="0"/>
          <w:marTop w:val="80"/>
          <w:marBottom w:val="0"/>
          <w:divBdr>
            <w:top w:val="none" w:sz="0" w:space="0" w:color="auto"/>
            <w:left w:val="none" w:sz="0" w:space="0" w:color="auto"/>
            <w:bottom w:val="none" w:sz="0" w:space="0" w:color="auto"/>
            <w:right w:val="none" w:sz="0" w:space="0" w:color="auto"/>
          </w:divBdr>
        </w:div>
        <w:div w:id="1643928787">
          <w:marLeft w:val="576"/>
          <w:marRight w:val="0"/>
          <w:marTop w:val="80"/>
          <w:marBottom w:val="0"/>
          <w:divBdr>
            <w:top w:val="none" w:sz="0" w:space="0" w:color="auto"/>
            <w:left w:val="none" w:sz="0" w:space="0" w:color="auto"/>
            <w:bottom w:val="none" w:sz="0" w:space="0" w:color="auto"/>
            <w:right w:val="none" w:sz="0" w:space="0" w:color="auto"/>
          </w:divBdr>
        </w:div>
        <w:div w:id="516886520">
          <w:marLeft w:val="576"/>
          <w:marRight w:val="0"/>
          <w:marTop w:val="80"/>
          <w:marBottom w:val="0"/>
          <w:divBdr>
            <w:top w:val="none" w:sz="0" w:space="0" w:color="auto"/>
            <w:left w:val="none" w:sz="0" w:space="0" w:color="auto"/>
            <w:bottom w:val="none" w:sz="0" w:space="0" w:color="auto"/>
            <w:right w:val="none" w:sz="0" w:space="0" w:color="auto"/>
          </w:divBdr>
        </w:div>
      </w:divsChild>
    </w:div>
    <w:div w:id="663629017">
      <w:bodyDiv w:val="1"/>
      <w:marLeft w:val="0"/>
      <w:marRight w:val="0"/>
      <w:marTop w:val="0"/>
      <w:marBottom w:val="0"/>
      <w:divBdr>
        <w:top w:val="none" w:sz="0" w:space="0" w:color="auto"/>
        <w:left w:val="none" w:sz="0" w:space="0" w:color="auto"/>
        <w:bottom w:val="none" w:sz="0" w:space="0" w:color="auto"/>
        <w:right w:val="none" w:sz="0" w:space="0" w:color="auto"/>
      </w:divBdr>
    </w:div>
    <w:div w:id="1134181424">
      <w:bodyDiv w:val="1"/>
      <w:marLeft w:val="0"/>
      <w:marRight w:val="0"/>
      <w:marTop w:val="0"/>
      <w:marBottom w:val="0"/>
      <w:divBdr>
        <w:top w:val="none" w:sz="0" w:space="0" w:color="auto"/>
        <w:left w:val="none" w:sz="0" w:space="0" w:color="auto"/>
        <w:bottom w:val="none" w:sz="0" w:space="0" w:color="auto"/>
        <w:right w:val="none" w:sz="0" w:space="0" w:color="auto"/>
      </w:divBdr>
    </w:div>
    <w:div w:id="1325280593">
      <w:bodyDiv w:val="1"/>
      <w:marLeft w:val="0"/>
      <w:marRight w:val="0"/>
      <w:marTop w:val="0"/>
      <w:marBottom w:val="0"/>
      <w:divBdr>
        <w:top w:val="none" w:sz="0" w:space="0" w:color="auto"/>
        <w:left w:val="none" w:sz="0" w:space="0" w:color="auto"/>
        <w:bottom w:val="none" w:sz="0" w:space="0" w:color="auto"/>
        <w:right w:val="none" w:sz="0" w:space="0" w:color="auto"/>
      </w:divBdr>
    </w:div>
    <w:div w:id="1344894598">
      <w:bodyDiv w:val="1"/>
      <w:marLeft w:val="0"/>
      <w:marRight w:val="0"/>
      <w:marTop w:val="0"/>
      <w:marBottom w:val="0"/>
      <w:divBdr>
        <w:top w:val="none" w:sz="0" w:space="0" w:color="auto"/>
        <w:left w:val="none" w:sz="0" w:space="0" w:color="auto"/>
        <w:bottom w:val="none" w:sz="0" w:space="0" w:color="auto"/>
        <w:right w:val="none" w:sz="0" w:space="0" w:color="auto"/>
      </w:divBdr>
      <w:divsChild>
        <w:div w:id="1579055324">
          <w:marLeft w:val="576"/>
          <w:marRight w:val="0"/>
          <w:marTop w:val="80"/>
          <w:marBottom w:val="0"/>
          <w:divBdr>
            <w:top w:val="none" w:sz="0" w:space="0" w:color="auto"/>
            <w:left w:val="none" w:sz="0" w:space="0" w:color="auto"/>
            <w:bottom w:val="none" w:sz="0" w:space="0" w:color="auto"/>
            <w:right w:val="none" w:sz="0" w:space="0" w:color="auto"/>
          </w:divBdr>
        </w:div>
        <w:div w:id="1311903967">
          <w:marLeft w:val="576"/>
          <w:marRight w:val="0"/>
          <w:marTop w:val="80"/>
          <w:marBottom w:val="0"/>
          <w:divBdr>
            <w:top w:val="none" w:sz="0" w:space="0" w:color="auto"/>
            <w:left w:val="none" w:sz="0" w:space="0" w:color="auto"/>
            <w:bottom w:val="none" w:sz="0" w:space="0" w:color="auto"/>
            <w:right w:val="none" w:sz="0" w:space="0" w:color="auto"/>
          </w:divBdr>
        </w:div>
        <w:div w:id="1314604380">
          <w:marLeft w:val="576"/>
          <w:marRight w:val="0"/>
          <w:marTop w:val="80"/>
          <w:marBottom w:val="0"/>
          <w:divBdr>
            <w:top w:val="none" w:sz="0" w:space="0" w:color="auto"/>
            <w:left w:val="none" w:sz="0" w:space="0" w:color="auto"/>
            <w:bottom w:val="none" w:sz="0" w:space="0" w:color="auto"/>
            <w:right w:val="none" w:sz="0" w:space="0" w:color="auto"/>
          </w:divBdr>
        </w:div>
        <w:div w:id="1913393509">
          <w:marLeft w:val="576"/>
          <w:marRight w:val="0"/>
          <w:marTop w:val="80"/>
          <w:marBottom w:val="0"/>
          <w:divBdr>
            <w:top w:val="none" w:sz="0" w:space="0" w:color="auto"/>
            <w:left w:val="none" w:sz="0" w:space="0" w:color="auto"/>
            <w:bottom w:val="none" w:sz="0" w:space="0" w:color="auto"/>
            <w:right w:val="none" w:sz="0" w:space="0" w:color="auto"/>
          </w:divBdr>
        </w:div>
      </w:divsChild>
    </w:div>
    <w:div w:id="1443838529">
      <w:bodyDiv w:val="1"/>
      <w:marLeft w:val="0"/>
      <w:marRight w:val="0"/>
      <w:marTop w:val="0"/>
      <w:marBottom w:val="0"/>
      <w:divBdr>
        <w:top w:val="none" w:sz="0" w:space="0" w:color="auto"/>
        <w:left w:val="none" w:sz="0" w:space="0" w:color="auto"/>
        <w:bottom w:val="none" w:sz="0" w:space="0" w:color="auto"/>
        <w:right w:val="none" w:sz="0" w:space="0" w:color="auto"/>
      </w:divBdr>
      <w:divsChild>
        <w:div w:id="1465733279">
          <w:marLeft w:val="576"/>
          <w:marRight w:val="0"/>
          <w:marTop w:val="80"/>
          <w:marBottom w:val="0"/>
          <w:divBdr>
            <w:top w:val="none" w:sz="0" w:space="0" w:color="auto"/>
            <w:left w:val="none" w:sz="0" w:space="0" w:color="auto"/>
            <w:bottom w:val="none" w:sz="0" w:space="0" w:color="auto"/>
            <w:right w:val="none" w:sz="0" w:space="0" w:color="auto"/>
          </w:divBdr>
        </w:div>
        <w:div w:id="2063825364">
          <w:marLeft w:val="576"/>
          <w:marRight w:val="0"/>
          <w:marTop w:val="80"/>
          <w:marBottom w:val="0"/>
          <w:divBdr>
            <w:top w:val="none" w:sz="0" w:space="0" w:color="auto"/>
            <w:left w:val="none" w:sz="0" w:space="0" w:color="auto"/>
            <w:bottom w:val="none" w:sz="0" w:space="0" w:color="auto"/>
            <w:right w:val="none" w:sz="0" w:space="0" w:color="auto"/>
          </w:divBdr>
        </w:div>
      </w:divsChild>
    </w:div>
    <w:div w:id="1480030831">
      <w:bodyDiv w:val="1"/>
      <w:marLeft w:val="0"/>
      <w:marRight w:val="0"/>
      <w:marTop w:val="0"/>
      <w:marBottom w:val="0"/>
      <w:divBdr>
        <w:top w:val="none" w:sz="0" w:space="0" w:color="auto"/>
        <w:left w:val="none" w:sz="0" w:space="0" w:color="auto"/>
        <w:bottom w:val="none" w:sz="0" w:space="0" w:color="auto"/>
        <w:right w:val="none" w:sz="0" w:space="0" w:color="auto"/>
      </w:divBdr>
    </w:div>
    <w:div w:id="1608732923">
      <w:bodyDiv w:val="1"/>
      <w:marLeft w:val="0"/>
      <w:marRight w:val="0"/>
      <w:marTop w:val="0"/>
      <w:marBottom w:val="0"/>
      <w:divBdr>
        <w:top w:val="none" w:sz="0" w:space="0" w:color="auto"/>
        <w:left w:val="none" w:sz="0" w:space="0" w:color="auto"/>
        <w:bottom w:val="none" w:sz="0" w:space="0" w:color="auto"/>
        <w:right w:val="none" w:sz="0" w:space="0" w:color="auto"/>
      </w:divBdr>
      <w:divsChild>
        <w:div w:id="1312906567">
          <w:marLeft w:val="576"/>
          <w:marRight w:val="0"/>
          <w:marTop w:val="80"/>
          <w:marBottom w:val="0"/>
          <w:divBdr>
            <w:top w:val="none" w:sz="0" w:space="0" w:color="auto"/>
            <w:left w:val="none" w:sz="0" w:space="0" w:color="auto"/>
            <w:bottom w:val="none" w:sz="0" w:space="0" w:color="auto"/>
            <w:right w:val="none" w:sz="0" w:space="0" w:color="auto"/>
          </w:divBdr>
        </w:div>
        <w:div w:id="207645801">
          <w:marLeft w:val="576"/>
          <w:marRight w:val="0"/>
          <w:marTop w:val="80"/>
          <w:marBottom w:val="0"/>
          <w:divBdr>
            <w:top w:val="none" w:sz="0" w:space="0" w:color="auto"/>
            <w:left w:val="none" w:sz="0" w:space="0" w:color="auto"/>
            <w:bottom w:val="none" w:sz="0" w:space="0" w:color="auto"/>
            <w:right w:val="none" w:sz="0" w:space="0" w:color="auto"/>
          </w:divBdr>
        </w:div>
        <w:div w:id="403533909">
          <w:marLeft w:val="576"/>
          <w:marRight w:val="0"/>
          <w:marTop w:val="80"/>
          <w:marBottom w:val="0"/>
          <w:divBdr>
            <w:top w:val="none" w:sz="0" w:space="0" w:color="auto"/>
            <w:left w:val="none" w:sz="0" w:space="0" w:color="auto"/>
            <w:bottom w:val="none" w:sz="0" w:space="0" w:color="auto"/>
            <w:right w:val="none" w:sz="0" w:space="0" w:color="auto"/>
          </w:divBdr>
        </w:div>
        <w:div w:id="478112448">
          <w:marLeft w:val="576"/>
          <w:marRight w:val="0"/>
          <w:marTop w:val="80"/>
          <w:marBottom w:val="0"/>
          <w:divBdr>
            <w:top w:val="none" w:sz="0" w:space="0" w:color="auto"/>
            <w:left w:val="none" w:sz="0" w:space="0" w:color="auto"/>
            <w:bottom w:val="none" w:sz="0" w:space="0" w:color="auto"/>
            <w:right w:val="none" w:sz="0" w:space="0" w:color="auto"/>
          </w:divBdr>
        </w:div>
        <w:div w:id="1903641467">
          <w:marLeft w:val="576"/>
          <w:marRight w:val="0"/>
          <w:marTop w:val="80"/>
          <w:marBottom w:val="0"/>
          <w:divBdr>
            <w:top w:val="none" w:sz="0" w:space="0" w:color="auto"/>
            <w:left w:val="none" w:sz="0" w:space="0" w:color="auto"/>
            <w:bottom w:val="none" w:sz="0" w:space="0" w:color="auto"/>
            <w:right w:val="none" w:sz="0" w:space="0" w:color="auto"/>
          </w:divBdr>
        </w:div>
        <w:div w:id="1747149249">
          <w:marLeft w:val="576"/>
          <w:marRight w:val="0"/>
          <w:marTop w:val="80"/>
          <w:marBottom w:val="0"/>
          <w:divBdr>
            <w:top w:val="none" w:sz="0" w:space="0" w:color="auto"/>
            <w:left w:val="none" w:sz="0" w:space="0" w:color="auto"/>
            <w:bottom w:val="none" w:sz="0" w:space="0" w:color="auto"/>
            <w:right w:val="none" w:sz="0" w:space="0" w:color="auto"/>
          </w:divBdr>
        </w:div>
      </w:divsChild>
    </w:div>
    <w:div w:id="1741058618">
      <w:bodyDiv w:val="1"/>
      <w:marLeft w:val="0"/>
      <w:marRight w:val="0"/>
      <w:marTop w:val="0"/>
      <w:marBottom w:val="0"/>
      <w:divBdr>
        <w:top w:val="none" w:sz="0" w:space="0" w:color="auto"/>
        <w:left w:val="none" w:sz="0" w:space="0" w:color="auto"/>
        <w:bottom w:val="none" w:sz="0" w:space="0" w:color="auto"/>
        <w:right w:val="none" w:sz="0" w:space="0" w:color="auto"/>
      </w:divBdr>
      <w:divsChild>
        <w:div w:id="276258377">
          <w:marLeft w:val="576"/>
          <w:marRight w:val="0"/>
          <w:marTop w:val="80"/>
          <w:marBottom w:val="0"/>
          <w:divBdr>
            <w:top w:val="none" w:sz="0" w:space="0" w:color="auto"/>
            <w:left w:val="none" w:sz="0" w:space="0" w:color="auto"/>
            <w:bottom w:val="none" w:sz="0" w:space="0" w:color="auto"/>
            <w:right w:val="none" w:sz="0" w:space="0" w:color="auto"/>
          </w:divBdr>
        </w:div>
        <w:div w:id="987443568">
          <w:marLeft w:val="576"/>
          <w:marRight w:val="0"/>
          <w:marTop w:val="80"/>
          <w:marBottom w:val="0"/>
          <w:divBdr>
            <w:top w:val="none" w:sz="0" w:space="0" w:color="auto"/>
            <w:left w:val="none" w:sz="0" w:space="0" w:color="auto"/>
            <w:bottom w:val="none" w:sz="0" w:space="0" w:color="auto"/>
            <w:right w:val="none" w:sz="0" w:space="0" w:color="auto"/>
          </w:divBdr>
        </w:div>
        <w:div w:id="663358512">
          <w:marLeft w:val="576"/>
          <w:marRight w:val="0"/>
          <w:marTop w:val="80"/>
          <w:marBottom w:val="0"/>
          <w:divBdr>
            <w:top w:val="none" w:sz="0" w:space="0" w:color="auto"/>
            <w:left w:val="none" w:sz="0" w:space="0" w:color="auto"/>
            <w:bottom w:val="none" w:sz="0" w:space="0" w:color="auto"/>
            <w:right w:val="none" w:sz="0" w:space="0" w:color="auto"/>
          </w:divBdr>
        </w:div>
        <w:div w:id="117383523">
          <w:marLeft w:val="576"/>
          <w:marRight w:val="0"/>
          <w:marTop w:val="80"/>
          <w:marBottom w:val="0"/>
          <w:divBdr>
            <w:top w:val="none" w:sz="0" w:space="0" w:color="auto"/>
            <w:left w:val="none" w:sz="0" w:space="0" w:color="auto"/>
            <w:bottom w:val="none" w:sz="0" w:space="0" w:color="auto"/>
            <w:right w:val="none" w:sz="0" w:space="0" w:color="auto"/>
          </w:divBdr>
        </w:div>
        <w:div w:id="1463188670">
          <w:marLeft w:val="576"/>
          <w:marRight w:val="0"/>
          <w:marTop w:val="80"/>
          <w:marBottom w:val="0"/>
          <w:divBdr>
            <w:top w:val="none" w:sz="0" w:space="0" w:color="auto"/>
            <w:left w:val="none" w:sz="0" w:space="0" w:color="auto"/>
            <w:bottom w:val="none" w:sz="0" w:space="0" w:color="auto"/>
            <w:right w:val="none" w:sz="0" w:space="0" w:color="auto"/>
          </w:divBdr>
        </w:div>
        <w:div w:id="686520067">
          <w:marLeft w:val="576"/>
          <w:marRight w:val="0"/>
          <w:marTop w:val="80"/>
          <w:marBottom w:val="0"/>
          <w:divBdr>
            <w:top w:val="none" w:sz="0" w:space="0" w:color="auto"/>
            <w:left w:val="none" w:sz="0" w:space="0" w:color="auto"/>
            <w:bottom w:val="none" w:sz="0" w:space="0" w:color="auto"/>
            <w:right w:val="none" w:sz="0" w:space="0" w:color="auto"/>
          </w:divBdr>
        </w:div>
      </w:divsChild>
    </w:div>
    <w:div w:id="2133817313">
      <w:bodyDiv w:val="1"/>
      <w:marLeft w:val="0"/>
      <w:marRight w:val="0"/>
      <w:marTop w:val="0"/>
      <w:marBottom w:val="0"/>
      <w:divBdr>
        <w:top w:val="none" w:sz="0" w:space="0" w:color="auto"/>
        <w:left w:val="none" w:sz="0" w:space="0" w:color="auto"/>
        <w:bottom w:val="none" w:sz="0" w:space="0" w:color="auto"/>
        <w:right w:val="none" w:sz="0" w:space="0" w:color="auto"/>
      </w:divBdr>
      <w:divsChild>
        <w:div w:id="252319983">
          <w:marLeft w:val="1253"/>
          <w:marRight w:val="0"/>
          <w:marTop w:val="80"/>
          <w:marBottom w:val="0"/>
          <w:divBdr>
            <w:top w:val="none" w:sz="0" w:space="0" w:color="auto"/>
            <w:left w:val="none" w:sz="0" w:space="0" w:color="auto"/>
            <w:bottom w:val="none" w:sz="0" w:space="0" w:color="auto"/>
            <w:right w:val="none" w:sz="0" w:space="0" w:color="auto"/>
          </w:divBdr>
        </w:div>
        <w:div w:id="587689549">
          <w:marLeft w:val="1253"/>
          <w:marRight w:val="0"/>
          <w:marTop w:val="80"/>
          <w:marBottom w:val="0"/>
          <w:divBdr>
            <w:top w:val="none" w:sz="0" w:space="0" w:color="auto"/>
            <w:left w:val="none" w:sz="0" w:space="0" w:color="auto"/>
            <w:bottom w:val="none" w:sz="0" w:space="0" w:color="auto"/>
            <w:right w:val="none" w:sz="0" w:space="0" w:color="auto"/>
          </w:divBdr>
        </w:div>
        <w:div w:id="580288427">
          <w:marLeft w:val="1253"/>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ld-hist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вми</b:Tag>
    <b:SourceType>JournalArticle</b:SourceType>
    <b:Guid>{5623B5BD-1B45-44D7-A23B-4A3006B55C17}</b:Guid>
    <b:Author>
      <b:Author>
        <b:NameList>
          <b:Person>
            <b:Last>вмилфрвмлояв</b:Last>
          </b:Person>
        </b:NameList>
      </b:Author>
    </b:Author>
    <b:Title>12344</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5531C-15FB-49A4-A7A0-9E78493D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13</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Практические рекомендации по подготовке публикаций в научно-практических сборниках и журналах </vt:lpstr>
    </vt:vector>
  </TitlesOfParts>
  <Company>ДЕПАРТАМЕНТ ТРУДА И СОЦИАЛЬНОЙ ЗАЩИТЫ НАСЕЛЕНИЯ ГОРОДА МОСКВЫГОСУДАРСТВЕННОЕ БЮДЖЕТНОЕ УЧРЕЖДЕНИЕ ДОПОЛНИТЕЛЬНОГО ОБРАЗОВАНИЯ ГОРОДА МОСКВЫ«ЦЕНТР ТВОРЧЕСТВА «НА ВАДКОВСКОМ»</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Практические рекомендации по подготовке публикаций в научно-практических сборниках и журналах для педагогов ЦТ «На Вадковском»</dc:title>
  <dc:subject>Общие требования и правила оформления</dc:subject>
  <dc:creator/>
  <cp:keywords/>
  <dc:description/>
  <cp:lastModifiedBy>Monoblok2</cp:lastModifiedBy>
  <cp:revision>44</cp:revision>
  <dcterms:created xsi:type="dcterms:W3CDTF">2018-02-09T07:02:00Z</dcterms:created>
  <dcterms:modified xsi:type="dcterms:W3CDTF">2019-12-12T12:45:00Z</dcterms:modified>
</cp:coreProperties>
</file>